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764" w:rsidRDefault="00307764" w:rsidP="00307764">
      <w:pPr>
        <w:ind w:left="-426"/>
        <w:rPr>
          <w:rFonts w:ascii="Arial" w:eastAsia="Arial" w:hAnsi="Arial" w:cs="Arial"/>
          <w:b/>
          <w:sz w:val="28"/>
        </w:rPr>
      </w:pPr>
    </w:p>
    <w:p w:rsidR="00307764" w:rsidRPr="00B20491" w:rsidRDefault="00B20491" w:rsidP="00307764">
      <w:pPr>
        <w:jc w:val="center"/>
        <w:rPr>
          <w:rFonts w:ascii="Arial" w:eastAsia="Arial" w:hAnsi="Arial" w:cs="Arial"/>
          <w:b/>
          <w:sz w:val="28"/>
          <w:u w:val="single"/>
        </w:rPr>
      </w:pPr>
      <w:proofErr w:type="spellStart"/>
      <w:r w:rsidRPr="00B20491">
        <w:rPr>
          <w:rFonts w:ascii="Arial" w:eastAsia="Arial" w:hAnsi="Arial" w:cs="Arial"/>
          <w:b/>
          <w:sz w:val="28"/>
          <w:u w:val="single"/>
        </w:rPr>
        <w:t>Datix</w:t>
      </w:r>
      <w:proofErr w:type="spellEnd"/>
      <w:r w:rsidRPr="00B20491">
        <w:rPr>
          <w:rFonts w:ascii="Arial" w:eastAsia="Arial" w:hAnsi="Arial" w:cs="Arial"/>
          <w:b/>
          <w:sz w:val="28"/>
          <w:u w:val="single"/>
        </w:rPr>
        <w:t xml:space="preserve"> Incident Reporting form (DIF1 form)</w:t>
      </w:r>
    </w:p>
    <w:p w:rsidR="00B20491" w:rsidRPr="00B20491" w:rsidRDefault="00B20491" w:rsidP="00307764">
      <w:pPr>
        <w:jc w:val="center"/>
        <w:rPr>
          <w:rFonts w:ascii="Arial" w:eastAsia="Arial" w:hAnsi="Arial" w:cs="Arial"/>
          <w:b/>
          <w:sz w:val="24"/>
        </w:rPr>
      </w:pPr>
      <w:r w:rsidRPr="00B20491">
        <w:rPr>
          <w:rFonts w:ascii="Arial" w:eastAsia="Arial" w:hAnsi="Arial" w:cs="Arial"/>
          <w:b/>
          <w:sz w:val="24"/>
        </w:rPr>
        <w:t>This form is to be used as a contingency in the event that acc</w:t>
      </w:r>
      <w:r>
        <w:rPr>
          <w:rFonts w:ascii="Arial" w:eastAsia="Arial" w:hAnsi="Arial" w:cs="Arial"/>
          <w:b/>
          <w:sz w:val="24"/>
        </w:rPr>
        <w:t>ess to the online DIF1</w:t>
      </w:r>
      <w:r w:rsidRPr="00B20491">
        <w:rPr>
          <w:rFonts w:ascii="Arial" w:eastAsia="Arial" w:hAnsi="Arial" w:cs="Arial"/>
          <w:b/>
          <w:sz w:val="24"/>
        </w:rPr>
        <w:t xml:space="preserve"> form is not available. </w:t>
      </w:r>
    </w:p>
    <w:p w:rsidR="00307764" w:rsidRPr="00B20491" w:rsidRDefault="00307764" w:rsidP="00307764">
      <w:pPr>
        <w:jc w:val="center"/>
        <w:rPr>
          <w:rFonts w:ascii="Arial" w:eastAsia="Arial" w:hAnsi="Arial" w:cs="Arial"/>
          <w:b/>
          <w:color w:val="0070C0"/>
          <w:sz w:val="24"/>
          <w:u w:val="single"/>
        </w:rPr>
      </w:pPr>
      <w:r w:rsidRPr="00B20491">
        <w:rPr>
          <w:rFonts w:ascii="Arial" w:eastAsia="Arial" w:hAnsi="Arial" w:cs="Arial"/>
          <w:b/>
          <w:sz w:val="24"/>
        </w:rPr>
        <w:t>Please complete this form</w:t>
      </w:r>
      <w:r w:rsidR="00B20491" w:rsidRPr="00B20491">
        <w:rPr>
          <w:rFonts w:ascii="Arial" w:eastAsia="Arial" w:hAnsi="Arial" w:cs="Arial"/>
          <w:b/>
          <w:sz w:val="24"/>
        </w:rPr>
        <w:t>, notify your Shift Manager</w:t>
      </w:r>
      <w:r w:rsidRPr="00B20491">
        <w:rPr>
          <w:rFonts w:ascii="Arial" w:eastAsia="Arial" w:hAnsi="Arial" w:cs="Arial"/>
          <w:b/>
          <w:sz w:val="24"/>
        </w:rPr>
        <w:t xml:space="preserve"> and email to </w:t>
      </w:r>
      <w:hyperlink r:id="rId6" w:history="1">
        <w:r w:rsidR="00B20491" w:rsidRPr="00B20491">
          <w:rPr>
            <w:rStyle w:val="Hyperlink"/>
            <w:rFonts w:ascii="Arial" w:eastAsia="Arial" w:hAnsi="Arial" w:cs="Arial"/>
            <w:b/>
            <w:sz w:val="24"/>
          </w:rPr>
          <w:t>datix@pc24.nhs.uk</w:t>
        </w:r>
      </w:hyperlink>
    </w:p>
    <w:p w:rsidR="00B20491" w:rsidRPr="00B20491" w:rsidRDefault="00307764" w:rsidP="00B20491">
      <w:pPr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If you </w:t>
      </w:r>
      <w:r w:rsidR="00B20491">
        <w:rPr>
          <w:rFonts w:ascii="Arial" w:eastAsia="Arial" w:hAnsi="Arial" w:cs="Arial"/>
          <w:sz w:val="24"/>
        </w:rPr>
        <w:t>are concerned and feel that the incident needs to be reviewed immediately, contact your Shift Manager or Line Manager in the first instance.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26"/>
        <w:gridCol w:w="4890"/>
      </w:tblGrid>
      <w:tr w:rsidR="00307764" w:rsidTr="00307764">
        <w:trPr>
          <w:trHeight w:val="1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764" w:rsidRDefault="00307764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Incident date (</w:t>
            </w:r>
            <w:proofErr w:type="spellStart"/>
            <w:r>
              <w:rPr>
                <w:rFonts w:ascii="Arial" w:eastAsia="Arial" w:hAnsi="Arial" w:cs="Arial"/>
                <w:b/>
              </w:rPr>
              <w:t>dd</w:t>
            </w:r>
            <w:proofErr w:type="spellEnd"/>
            <w:r>
              <w:rPr>
                <w:rFonts w:ascii="Arial" w:eastAsia="Arial" w:hAnsi="Arial" w:cs="Arial"/>
                <w:b/>
              </w:rPr>
              <w:t>/mm/</w:t>
            </w:r>
            <w:proofErr w:type="spellStart"/>
            <w:r>
              <w:rPr>
                <w:rFonts w:ascii="Arial" w:eastAsia="Arial" w:hAnsi="Arial" w:cs="Arial"/>
                <w:b/>
              </w:rPr>
              <w:t>yyyy</w:t>
            </w:r>
            <w:proofErr w:type="spellEnd"/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7764" w:rsidTr="00307764">
        <w:trPr>
          <w:trHeight w:val="1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764" w:rsidRDefault="00307764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Time (</w:t>
            </w:r>
            <w:proofErr w:type="spellStart"/>
            <w:r>
              <w:rPr>
                <w:rFonts w:ascii="Arial" w:eastAsia="Arial" w:hAnsi="Arial" w:cs="Arial"/>
                <w:b/>
              </w:rPr>
              <w:t>hh:mm</w:t>
            </w:r>
            <w:proofErr w:type="spellEnd"/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7764" w:rsidTr="00307764">
        <w:trPr>
          <w:trHeight w:val="1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764" w:rsidRDefault="00307764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Service</w:t>
            </w:r>
            <w:r w:rsidR="00B20491">
              <w:rPr>
                <w:rFonts w:ascii="Arial" w:eastAsia="Arial" w:hAnsi="Arial" w:cs="Arial"/>
                <w:b/>
              </w:rPr>
              <w:t>/Team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7764" w:rsidTr="00307764">
        <w:trPr>
          <w:trHeight w:val="1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B20491" w:rsidP="00B20491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Exact lo</w:t>
            </w:r>
            <w:r w:rsidR="00307764">
              <w:rPr>
                <w:rFonts w:ascii="Arial" w:eastAsia="Arial" w:hAnsi="Arial" w:cs="Arial"/>
                <w:b/>
              </w:rPr>
              <w:t>cation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20491" w:rsidTr="00307764">
        <w:trPr>
          <w:trHeight w:val="1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491" w:rsidRDefault="00B20491" w:rsidP="00B20491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Site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491" w:rsidRDefault="00B204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07764" w:rsidRDefault="00307764" w:rsidP="00307764">
      <w:pPr>
        <w:spacing w:after="0"/>
        <w:rPr>
          <w:rFonts w:ascii="Arial" w:eastAsia="Arial" w:hAnsi="Arial" w:cs="Arial"/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64"/>
        <w:gridCol w:w="4852"/>
      </w:tblGrid>
      <w:tr w:rsidR="00307764" w:rsidTr="00307764">
        <w:trPr>
          <w:trHeight w:val="1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Incident type</w:t>
            </w:r>
            <w:r>
              <w:rPr>
                <w:rFonts w:ascii="Arial" w:eastAsia="Arial" w:hAnsi="Arial" w:cs="Arial"/>
              </w:rPr>
              <w:t xml:space="preserve"> (Did the incident affect the patient, staff, practice, PC24, visitor, contractor or member of the public?) </w:t>
            </w: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</w:pP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7764" w:rsidTr="00307764">
        <w:trPr>
          <w:trHeight w:val="1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Category:</w:t>
            </w:r>
            <w:r>
              <w:rPr>
                <w:rFonts w:ascii="Arial" w:eastAsia="Arial" w:hAnsi="Arial" w:cs="Arial"/>
              </w:rPr>
              <w:t xml:space="preserve">  </w:t>
            </w:r>
            <w:r w:rsidR="00B20491">
              <w:rPr>
                <w:rFonts w:ascii="Arial" w:eastAsia="Arial" w:hAnsi="Arial" w:cs="Arial"/>
              </w:rPr>
              <w:t>Examples:</w:t>
            </w:r>
            <w:r w:rsidR="008766AC">
              <w:rPr>
                <w:rFonts w:ascii="Arial" w:eastAsia="Arial" w:hAnsi="Arial" w:cs="Arial"/>
              </w:rPr>
              <w:t xml:space="preserve"> </w:t>
            </w:r>
            <w:r w:rsidR="00B20491">
              <w:rPr>
                <w:rFonts w:ascii="Arial" w:eastAsia="Arial" w:hAnsi="Arial" w:cs="Arial"/>
              </w:rPr>
              <w:t>Accident, Consent, Death, Environmental, Infection Prevention, Information Governance, IT Systems &amp; Equipment, Medical  Equipment, Patient Care, Medication, Self-Harm, Service Delivery, Security, Vehicle Incident</w:t>
            </w:r>
            <w:r w:rsidR="008766AC">
              <w:rPr>
                <w:rFonts w:ascii="Arial" w:eastAsia="Arial" w:hAnsi="Arial" w:cs="Arial"/>
              </w:rPr>
              <w:t>, Welfare Concerns</w:t>
            </w:r>
            <w:r w:rsidR="00B20491">
              <w:rPr>
                <w:rFonts w:ascii="Arial" w:eastAsia="Arial" w:hAnsi="Arial" w:cs="Arial"/>
              </w:rPr>
              <w:t>.</w:t>
            </w: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</w:pP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07764" w:rsidRDefault="00307764" w:rsidP="00307764">
      <w:pPr>
        <w:spacing w:after="0"/>
        <w:rPr>
          <w:rFonts w:ascii="Arial" w:eastAsia="Arial" w:hAnsi="Arial" w:cs="Aria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26"/>
        <w:gridCol w:w="4890"/>
      </w:tblGrid>
      <w:tr w:rsidR="00307764" w:rsidTr="00B20491">
        <w:trPr>
          <w:trHeight w:val="70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Description:</w:t>
            </w:r>
          </w:p>
          <w:p w:rsidR="00307764" w:rsidRPr="00B20491" w:rsidRDefault="00307764">
            <w:pPr>
              <w:spacing w:after="0" w:line="240" w:lineRule="auto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Enter facts, not opinions. Please enter j</w:t>
            </w:r>
            <w:r w:rsidR="00B20491">
              <w:rPr>
                <w:rFonts w:ascii="Arial" w:eastAsia="Arial" w:hAnsi="Arial" w:cs="Arial"/>
                <w:b/>
                <w:color w:val="FF0000"/>
              </w:rPr>
              <w:t>ob titles and do not enter name</w:t>
            </w:r>
            <w:r>
              <w:rPr>
                <w:rFonts w:ascii="Arial" w:eastAsia="Arial" w:hAnsi="Arial" w:cs="Arial"/>
                <w:b/>
                <w:color w:val="FF0000"/>
              </w:rPr>
              <w:t xml:space="preserve"> of any person, including patients and staff.  </w:t>
            </w: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</w:pPr>
          </w:p>
        </w:tc>
      </w:tr>
      <w:tr w:rsidR="00307764" w:rsidTr="00307764">
        <w:trPr>
          <w:trHeight w:val="1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Immediate Action taken</w:t>
            </w: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Enter actions taken at the time of the incident by yourself or anyone else.</w:t>
            </w: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</w:pPr>
          </w:p>
        </w:tc>
      </w:tr>
      <w:tr w:rsidR="00B20491" w:rsidTr="00307764">
        <w:trPr>
          <w:trHeight w:val="1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491" w:rsidRDefault="00B20491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Degree of Harm caused?</w:t>
            </w:r>
          </w:p>
          <w:p w:rsidR="00B20491" w:rsidRPr="00B20491" w:rsidRDefault="00B20491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20491">
              <w:rPr>
                <w:rFonts w:ascii="Arial" w:eastAsia="Arial" w:hAnsi="Arial" w:cs="Arial"/>
              </w:rPr>
              <w:t>None (no harm caused)</w:t>
            </w:r>
          </w:p>
          <w:p w:rsidR="00B20491" w:rsidRPr="00B20491" w:rsidRDefault="00B20491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20491">
              <w:rPr>
                <w:rFonts w:ascii="Arial" w:eastAsia="Arial" w:hAnsi="Arial" w:cs="Arial"/>
              </w:rPr>
              <w:t>Low (minimal harm caused)</w:t>
            </w:r>
          </w:p>
          <w:p w:rsidR="00B20491" w:rsidRPr="00B20491" w:rsidRDefault="00B20491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20491">
              <w:rPr>
                <w:rFonts w:ascii="Arial" w:eastAsia="Arial" w:hAnsi="Arial" w:cs="Arial"/>
              </w:rPr>
              <w:t>Moderate (Short term harm caused)</w:t>
            </w:r>
          </w:p>
          <w:p w:rsidR="00B20491" w:rsidRPr="00B20491" w:rsidRDefault="00B20491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20491">
              <w:rPr>
                <w:rFonts w:ascii="Arial" w:eastAsia="Arial" w:hAnsi="Arial" w:cs="Arial"/>
              </w:rPr>
              <w:t>Severe (permanent or long term harm caused)</w:t>
            </w:r>
          </w:p>
          <w:p w:rsidR="00B20491" w:rsidRDefault="00B20491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B20491">
              <w:rPr>
                <w:rFonts w:ascii="Arial" w:eastAsia="Arial" w:hAnsi="Arial" w:cs="Arial"/>
              </w:rPr>
              <w:t>Death (caused by the incident)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491" w:rsidRDefault="00B2049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B20491" w:rsidTr="00307764">
        <w:trPr>
          <w:trHeight w:val="1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491" w:rsidRDefault="00B20491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Incident Level?</w:t>
            </w:r>
          </w:p>
          <w:p w:rsidR="00B20491" w:rsidRPr="00B20491" w:rsidRDefault="00B20491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20491">
              <w:rPr>
                <w:rFonts w:ascii="Arial" w:eastAsia="Arial" w:hAnsi="Arial" w:cs="Arial"/>
                <w:b/>
                <w:color w:val="00B050"/>
              </w:rPr>
              <w:t>Level 1</w:t>
            </w:r>
            <w:r>
              <w:rPr>
                <w:rFonts w:ascii="Arial" w:eastAsia="Arial" w:hAnsi="Arial" w:cs="Arial"/>
                <w:b/>
                <w:color w:val="00B050"/>
              </w:rPr>
              <w:t xml:space="preserve"> </w:t>
            </w:r>
            <w:r w:rsidRPr="00B20491">
              <w:rPr>
                <w:rFonts w:ascii="Arial" w:eastAsia="Arial" w:hAnsi="Arial" w:cs="Arial"/>
                <w:b/>
                <w:color w:val="00B050"/>
              </w:rPr>
              <w:t>– Insignificant/Minor</w:t>
            </w:r>
          </w:p>
          <w:p w:rsidR="00B20491" w:rsidRPr="00B20491" w:rsidRDefault="00B20491">
            <w:pPr>
              <w:spacing w:after="0" w:line="240" w:lineRule="auto"/>
              <w:rPr>
                <w:rFonts w:ascii="Arial" w:eastAsia="Arial" w:hAnsi="Arial" w:cs="Arial"/>
                <w:b/>
                <w:color w:val="ED7D31" w:themeColor="accent2"/>
              </w:rPr>
            </w:pPr>
            <w:r w:rsidRPr="00B20491">
              <w:rPr>
                <w:rFonts w:ascii="Arial" w:eastAsia="Arial" w:hAnsi="Arial" w:cs="Arial"/>
                <w:b/>
                <w:color w:val="ED7D31" w:themeColor="accent2"/>
              </w:rPr>
              <w:t>Level 2 - Moderate</w:t>
            </w:r>
          </w:p>
          <w:p w:rsidR="00B20491" w:rsidRPr="00B20491" w:rsidRDefault="00B20491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B20491">
              <w:rPr>
                <w:rFonts w:ascii="Arial" w:eastAsia="Arial" w:hAnsi="Arial" w:cs="Arial"/>
                <w:b/>
                <w:color w:val="FF0000"/>
              </w:rPr>
              <w:t>Level 3</w:t>
            </w:r>
            <w:r>
              <w:rPr>
                <w:rFonts w:ascii="Arial" w:eastAsia="Arial" w:hAnsi="Arial" w:cs="Arial"/>
                <w:b/>
                <w:color w:val="FF0000"/>
              </w:rPr>
              <w:t xml:space="preserve"> – Significant/Major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491" w:rsidRDefault="00B2049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:rsidR="00307764" w:rsidRDefault="00307764" w:rsidP="00307764">
      <w:pPr>
        <w:spacing w:after="120"/>
        <w:rPr>
          <w:rFonts w:ascii="Arial" w:eastAsia="Arial" w:hAnsi="Arial" w:cs="Arial"/>
          <w:b/>
        </w:rPr>
      </w:pPr>
    </w:p>
    <w:p w:rsidR="00307764" w:rsidRDefault="00307764" w:rsidP="00307764">
      <w:pPr>
        <w:spacing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Patient Details (if a patient was involved in the incident)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4"/>
        <w:gridCol w:w="6992"/>
      </w:tblGrid>
      <w:tr w:rsidR="00307764" w:rsidTr="00307764">
        <w:trPr>
          <w:trHeight w:val="1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764" w:rsidRDefault="00307764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Name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7764" w:rsidTr="00307764">
        <w:trPr>
          <w:trHeight w:val="1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Address</w:t>
            </w:r>
          </w:p>
          <w:p w:rsidR="00307764" w:rsidRDefault="00307764">
            <w:pPr>
              <w:spacing w:after="0" w:line="240" w:lineRule="auto"/>
            </w:pP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7764" w:rsidTr="00307764">
        <w:trPr>
          <w:trHeight w:val="1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764" w:rsidRDefault="00307764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D.O.B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7764" w:rsidTr="00307764">
        <w:trPr>
          <w:trHeight w:val="1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764" w:rsidRDefault="00307764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Contact number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20491" w:rsidTr="00307764">
        <w:trPr>
          <w:trHeight w:val="1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491" w:rsidRDefault="00B2049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EMIS/</w:t>
            </w:r>
            <w:proofErr w:type="spellStart"/>
            <w:r>
              <w:rPr>
                <w:rFonts w:ascii="Arial" w:eastAsia="Arial" w:hAnsi="Arial" w:cs="Arial"/>
              </w:rPr>
              <w:t>Adastra</w:t>
            </w:r>
            <w:proofErr w:type="spellEnd"/>
            <w:r>
              <w:rPr>
                <w:rFonts w:ascii="Arial" w:eastAsia="Arial" w:hAnsi="Arial" w:cs="Arial"/>
              </w:rPr>
              <w:t xml:space="preserve"> number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491" w:rsidRDefault="00B204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07764" w:rsidRDefault="00307764" w:rsidP="00307764">
      <w:pPr>
        <w:spacing w:after="0"/>
        <w:rPr>
          <w:rFonts w:ascii="Arial" w:eastAsia="Arial" w:hAnsi="Arial" w:cs="Arial"/>
        </w:rPr>
      </w:pPr>
    </w:p>
    <w:p w:rsidR="00307764" w:rsidRDefault="00307764" w:rsidP="00307764">
      <w:pPr>
        <w:spacing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Staff Details (if any staff were involved in the incident – please continue over the page if necessary)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0"/>
        <w:gridCol w:w="6996"/>
      </w:tblGrid>
      <w:tr w:rsidR="00307764" w:rsidTr="00307764">
        <w:trPr>
          <w:trHeight w:val="1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764" w:rsidRDefault="00307764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Name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7764" w:rsidTr="00307764">
        <w:trPr>
          <w:trHeight w:val="1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764" w:rsidRDefault="00307764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Job role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7764" w:rsidTr="00307764">
        <w:trPr>
          <w:trHeight w:val="1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764" w:rsidRDefault="00307764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Contact number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07764" w:rsidRDefault="00307764" w:rsidP="00307764">
      <w:pPr>
        <w:spacing w:after="0"/>
        <w:rPr>
          <w:rFonts w:ascii="Arial" w:eastAsia="Arial" w:hAnsi="Arial" w:cs="Arial"/>
        </w:rPr>
      </w:pPr>
    </w:p>
    <w:p w:rsidR="00307764" w:rsidRDefault="00307764" w:rsidP="00307764">
      <w:pPr>
        <w:spacing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Witnesses to the incident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0"/>
        <w:gridCol w:w="6986"/>
      </w:tblGrid>
      <w:tr w:rsidR="00307764" w:rsidTr="00307764">
        <w:trPr>
          <w:trHeight w:val="1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764" w:rsidRDefault="00307764">
            <w:pPr>
              <w:tabs>
                <w:tab w:val="left" w:pos="945"/>
              </w:tabs>
              <w:spacing w:after="0" w:line="240" w:lineRule="auto"/>
            </w:pPr>
            <w:r>
              <w:rPr>
                <w:rFonts w:ascii="Arial" w:eastAsia="Arial" w:hAnsi="Arial" w:cs="Arial"/>
              </w:rPr>
              <w:t>Name</w:t>
            </w:r>
            <w:r>
              <w:rPr>
                <w:rFonts w:ascii="Arial" w:eastAsia="Arial" w:hAnsi="Arial" w:cs="Arial"/>
              </w:rPr>
              <w:tab/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7764" w:rsidTr="00307764">
        <w:trPr>
          <w:trHeight w:val="1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764" w:rsidRDefault="00307764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D.O.B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7764" w:rsidTr="00307764">
        <w:trPr>
          <w:trHeight w:val="1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Contact details</w:t>
            </w:r>
          </w:p>
          <w:p w:rsidR="00307764" w:rsidRDefault="00307764">
            <w:pPr>
              <w:spacing w:after="0" w:line="240" w:lineRule="auto"/>
            </w:pP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7764" w:rsidTr="00307764">
        <w:trPr>
          <w:trHeight w:val="1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764" w:rsidRDefault="00307764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Job Role (if PC24 staff member)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07764" w:rsidRDefault="00307764" w:rsidP="00307764">
      <w:pPr>
        <w:spacing w:after="120"/>
        <w:rPr>
          <w:rFonts w:ascii="Arial" w:eastAsia="Arial" w:hAnsi="Arial" w:cs="Arial"/>
          <w:b/>
        </w:rPr>
      </w:pPr>
    </w:p>
    <w:p w:rsidR="00307764" w:rsidRDefault="00307764" w:rsidP="00307764">
      <w:pPr>
        <w:spacing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Was anyone else involved in the incident?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2"/>
        <w:gridCol w:w="6994"/>
      </w:tblGrid>
      <w:tr w:rsidR="00307764" w:rsidTr="00307764">
        <w:trPr>
          <w:trHeight w:val="1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764" w:rsidRDefault="00307764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Name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7764" w:rsidTr="00307764">
        <w:trPr>
          <w:trHeight w:val="1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764" w:rsidRDefault="00307764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lastRenderedPageBreak/>
              <w:t>D.O.B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7764" w:rsidTr="00307764">
        <w:trPr>
          <w:trHeight w:val="1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764" w:rsidRDefault="00307764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Case Number 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7764" w:rsidTr="00307764">
        <w:trPr>
          <w:trHeight w:val="1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Contact details</w:t>
            </w:r>
          </w:p>
          <w:p w:rsidR="00307764" w:rsidRDefault="00307764">
            <w:pPr>
              <w:spacing w:after="0" w:line="240" w:lineRule="auto"/>
            </w:pP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07764" w:rsidRDefault="00307764" w:rsidP="00307764">
      <w:pPr>
        <w:spacing w:after="0"/>
        <w:rPr>
          <w:rFonts w:ascii="Arial" w:eastAsia="Arial" w:hAnsi="Arial" w:cs="Aria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1"/>
        <w:gridCol w:w="6955"/>
      </w:tblGrid>
      <w:tr w:rsidR="00307764" w:rsidTr="00307764">
        <w:trPr>
          <w:trHeight w:val="1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Safeguarding Incident? (Yes or No)</w:t>
            </w: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(All safeguarding concerns must be reported to the relevant agency)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  <w:b/>
                <w:i/>
                <w:color w:val="FF0000"/>
              </w:rPr>
            </w:pPr>
            <w:r>
              <w:rPr>
                <w:rFonts w:ascii="Arial" w:eastAsia="Arial" w:hAnsi="Arial" w:cs="Arial"/>
                <w:b/>
                <w:i/>
                <w:color w:val="FF0000"/>
              </w:rPr>
              <w:t xml:space="preserve">You have a duty of care to your patients/service users and your colleagues.  Safeguarding is everybody’s business.   </w:t>
            </w: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</w:rPr>
              <w:t>Please confirm that you have also reported this safeguarding incident to the relevant agency.</w:t>
            </w:r>
            <w:r>
              <w:rPr>
                <w:rFonts w:ascii="Arial" w:eastAsia="Arial" w:hAnsi="Arial" w:cs="Arial"/>
                <w:i/>
              </w:rPr>
              <w:t xml:space="preserve">    </w:t>
            </w: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:rsidR="00307764" w:rsidRDefault="00307764">
            <w:pPr>
              <w:spacing w:after="0" w:line="240" w:lineRule="auto"/>
            </w:pPr>
            <w:r>
              <w:rPr>
                <w:rFonts w:ascii="Arial" w:eastAsia="Arial" w:hAnsi="Arial" w:cs="Arial"/>
                <w:i/>
              </w:rPr>
              <w:t xml:space="preserve">               </w:t>
            </w:r>
          </w:p>
        </w:tc>
      </w:tr>
    </w:tbl>
    <w:p w:rsidR="00307764" w:rsidRDefault="00307764" w:rsidP="00307764">
      <w:pPr>
        <w:spacing w:after="0"/>
        <w:rPr>
          <w:rFonts w:ascii="Arial" w:eastAsia="Arial" w:hAnsi="Arial" w:cs="Arial"/>
          <w:b/>
        </w:rPr>
      </w:pPr>
    </w:p>
    <w:p w:rsidR="00307764" w:rsidRDefault="00307764" w:rsidP="00307764">
      <w:pPr>
        <w:rPr>
          <w:rFonts w:ascii="Arial" w:eastAsia="Arial" w:hAnsi="Arial" w:cs="Arial"/>
          <w:b/>
        </w:rPr>
      </w:pPr>
    </w:p>
    <w:p w:rsidR="00307764" w:rsidRDefault="00307764" w:rsidP="00307764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Details of person reporting the incident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7654"/>
      </w:tblGrid>
      <w:tr w:rsidR="00307764" w:rsidTr="00307764">
        <w:trPr>
          <w:trHeight w:val="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764" w:rsidRDefault="00307764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Name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7764" w:rsidTr="00307764">
        <w:trPr>
          <w:trHeight w:val="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764" w:rsidRDefault="00307764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Contact details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7764" w:rsidTr="00307764">
        <w:trPr>
          <w:trHeight w:val="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764" w:rsidRDefault="00307764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Email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7764" w:rsidTr="00307764">
        <w:trPr>
          <w:trHeight w:val="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764" w:rsidRDefault="00307764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Job Role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7764" w:rsidTr="00307764">
        <w:trPr>
          <w:trHeight w:val="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764" w:rsidRDefault="00307764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Name of your Manager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07764" w:rsidRDefault="00307764" w:rsidP="00307764">
      <w:pPr>
        <w:spacing w:after="0"/>
        <w:rPr>
          <w:rFonts w:ascii="Arial" w:eastAsia="Arial" w:hAnsi="Arial" w:cs="Arial"/>
        </w:rPr>
      </w:pPr>
    </w:p>
    <w:p w:rsidR="00307764" w:rsidRDefault="00307764" w:rsidP="00307764">
      <w:pPr>
        <w:rPr>
          <w:rFonts w:ascii="Arial" w:eastAsia="Arial" w:hAnsi="Arial" w:cs="Arial"/>
          <w:b/>
          <w:color w:val="FF0000"/>
        </w:rPr>
      </w:pPr>
    </w:p>
    <w:p w:rsidR="00307764" w:rsidRDefault="00307764" w:rsidP="00307764">
      <w:pPr>
        <w:rPr>
          <w:rFonts w:ascii="Arial" w:eastAsia="Arial" w:hAnsi="Arial" w:cs="Arial"/>
          <w:b/>
          <w:color w:val="FF0000"/>
        </w:rPr>
      </w:pPr>
    </w:p>
    <w:p w:rsidR="008766AC" w:rsidRPr="008766AC" w:rsidRDefault="00307764" w:rsidP="008766AC">
      <w:pPr>
        <w:spacing w:line="259" w:lineRule="auto"/>
        <w:ind w:left="-426"/>
        <w:rPr>
          <w:rFonts w:ascii="Arial" w:eastAsia="Arial" w:hAnsi="Arial" w:cs="Arial"/>
          <w:b/>
          <w:color w:val="FF0000"/>
          <w:sz w:val="24"/>
          <w:szCs w:val="24"/>
        </w:rPr>
      </w:pPr>
      <w:bookmarkStart w:id="0" w:name="_GoBack"/>
      <w:r w:rsidRPr="008766AC">
        <w:rPr>
          <w:rFonts w:ascii="Arial" w:eastAsia="Arial" w:hAnsi="Arial" w:cs="Arial"/>
          <w:b/>
          <w:color w:val="FF0000"/>
          <w:sz w:val="24"/>
          <w:szCs w:val="24"/>
        </w:rPr>
        <w:t xml:space="preserve">PLEASE RETURN COMPLETED FORM TO: </w:t>
      </w:r>
    </w:p>
    <w:p w:rsidR="008766AC" w:rsidRPr="008766AC" w:rsidRDefault="008766AC" w:rsidP="008766AC">
      <w:pPr>
        <w:spacing w:line="259" w:lineRule="auto"/>
        <w:ind w:left="-426"/>
        <w:rPr>
          <w:rFonts w:ascii="Arial" w:eastAsiaTheme="minorHAnsi" w:hAnsi="Arial" w:cs="Arial"/>
          <w:b/>
          <w:color w:val="FF0000"/>
          <w:sz w:val="24"/>
          <w:szCs w:val="24"/>
          <w:lang w:val="en"/>
        </w:rPr>
      </w:pPr>
      <w:hyperlink r:id="rId7" w:history="1">
        <w:r w:rsidR="00307764" w:rsidRPr="008766AC">
          <w:rPr>
            <w:rStyle w:val="Hyperlink"/>
            <w:rFonts w:ascii="Arial" w:eastAsia="Arial" w:hAnsi="Arial" w:cs="Arial"/>
            <w:b/>
            <w:color w:val="0563C1"/>
            <w:sz w:val="24"/>
            <w:szCs w:val="24"/>
          </w:rPr>
          <w:t>datix@PC24.nhs.uk</w:t>
        </w:r>
      </w:hyperlink>
      <w:r w:rsidRPr="008766AC">
        <w:rPr>
          <w:rStyle w:val="Hyperlink"/>
          <w:rFonts w:ascii="Arial" w:eastAsia="Arial" w:hAnsi="Arial" w:cs="Arial"/>
          <w:b/>
          <w:color w:val="0563C1"/>
          <w:sz w:val="24"/>
          <w:szCs w:val="24"/>
        </w:rPr>
        <w:t xml:space="preserve"> </w:t>
      </w:r>
      <w:r w:rsidRPr="008766AC">
        <w:rPr>
          <w:rFonts w:ascii="Arial" w:eastAsiaTheme="minorHAnsi" w:hAnsi="Arial" w:cs="Arial"/>
          <w:b/>
          <w:color w:val="FF0000"/>
          <w:sz w:val="24"/>
          <w:szCs w:val="24"/>
          <w:lang w:val="en"/>
        </w:rPr>
        <w:t xml:space="preserve">or </w:t>
      </w:r>
    </w:p>
    <w:p w:rsidR="008766AC" w:rsidRPr="008766AC" w:rsidRDefault="008766AC" w:rsidP="008766AC">
      <w:pPr>
        <w:spacing w:line="259" w:lineRule="auto"/>
        <w:ind w:left="-426"/>
        <w:rPr>
          <w:rFonts w:ascii="Arial" w:eastAsiaTheme="minorHAnsi" w:hAnsi="Arial" w:cs="Arial"/>
          <w:sz w:val="24"/>
          <w:szCs w:val="24"/>
          <w:lang w:val="en"/>
        </w:rPr>
      </w:pPr>
      <w:r w:rsidRPr="008766AC">
        <w:rPr>
          <w:rFonts w:ascii="Arial" w:eastAsiaTheme="minorHAnsi" w:hAnsi="Arial" w:cs="Arial"/>
          <w:b/>
          <w:color w:val="FF0000"/>
          <w:sz w:val="24"/>
          <w:szCs w:val="24"/>
          <w:lang w:val="en"/>
        </w:rPr>
        <w:t xml:space="preserve">PC24 Quality Governance Team, 4 – 6 Enterprise Way, </w:t>
      </w:r>
      <w:proofErr w:type="spellStart"/>
      <w:r w:rsidRPr="008766AC">
        <w:rPr>
          <w:rFonts w:ascii="Arial" w:eastAsiaTheme="minorHAnsi" w:hAnsi="Arial" w:cs="Arial"/>
          <w:b/>
          <w:color w:val="FF0000"/>
          <w:sz w:val="24"/>
          <w:szCs w:val="24"/>
          <w:lang w:val="en"/>
        </w:rPr>
        <w:t>Wavertree</w:t>
      </w:r>
      <w:proofErr w:type="spellEnd"/>
      <w:r w:rsidRPr="008766AC">
        <w:rPr>
          <w:rFonts w:ascii="Arial" w:eastAsiaTheme="minorHAnsi" w:hAnsi="Arial" w:cs="Arial"/>
          <w:b/>
          <w:color w:val="FF0000"/>
          <w:sz w:val="24"/>
          <w:szCs w:val="24"/>
          <w:lang w:val="en"/>
        </w:rPr>
        <w:t xml:space="preserve"> Technology Park, Liverpool L13 1FB.</w:t>
      </w:r>
      <w:r w:rsidRPr="008766AC">
        <w:rPr>
          <w:rFonts w:ascii="Arial" w:eastAsiaTheme="minorHAnsi" w:hAnsi="Arial" w:cs="Arial"/>
          <w:sz w:val="24"/>
          <w:szCs w:val="24"/>
          <w:lang w:val="en"/>
        </w:rPr>
        <w:t xml:space="preserve">  </w:t>
      </w:r>
    </w:p>
    <w:bookmarkEnd w:id="0"/>
    <w:p w:rsidR="00307764" w:rsidRDefault="00307764" w:rsidP="00307764">
      <w:pPr>
        <w:rPr>
          <w:rFonts w:ascii="Arial" w:eastAsia="Arial" w:hAnsi="Arial" w:cs="Arial"/>
          <w:b/>
          <w:color w:val="FF0000"/>
        </w:rPr>
      </w:pPr>
    </w:p>
    <w:p w:rsidR="001D5C69" w:rsidRDefault="001D5C69"/>
    <w:sectPr w:rsidR="001D5C69" w:rsidSect="00307764">
      <w:headerReference w:type="default" r:id="rId8"/>
      <w:pgSz w:w="12240" w:h="15840"/>
      <w:pgMar w:top="1440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764" w:rsidRDefault="00307764" w:rsidP="00307764">
      <w:pPr>
        <w:spacing w:after="0" w:line="240" w:lineRule="auto"/>
      </w:pPr>
      <w:r>
        <w:separator/>
      </w:r>
    </w:p>
  </w:endnote>
  <w:endnote w:type="continuationSeparator" w:id="0">
    <w:p w:rsidR="00307764" w:rsidRDefault="00307764" w:rsidP="00307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764" w:rsidRDefault="00307764" w:rsidP="00307764">
      <w:pPr>
        <w:spacing w:after="0" w:line="240" w:lineRule="auto"/>
      </w:pPr>
      <w:r>
        <w:separator/>
      </w:r>
    </w:p>
  </w:footnote>
  <w:footnote w:type="continuationSeparator" w:id="0">
    <w:p w:rsidR="00307764" w:rsidRDefault="00307764" w:rsidP="00307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764" w:rsidRDefault="00307764" w:rsidP="00307764">
    <w:pPr>
      <w:pStyle w:val="Header"/>
      <w:jc w:val="right"/>
    </w:pPr>
    <w:r>
      <w:rPr>
        <w:rFonts w:ascii="Calibri" w:hAnsi="Calibri" w:cs="Calibri"/>
        <w:noProof/>
        <w:lang w:val="en-GB" w:eastAsia="en-GB"/>
      </w:rPr>
      <w:drawing>
        <wp:inline distT="0" distB="0" distL="0" distR="0" wp14:anchorId="1541FB19" wp14:editId="1F4A9E30">
          <wp:extent cx="1800225" cy="333375"/>
          <wp:effectExtent l="0" t="0" r="9525" b="952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764"/>
    <w:rsid w:val="001D5C69"/>
    <w:rsid w:val="00307764"/>
    <w:rsid w:val="004821D1"/>
    <w:rsid w:val="008766AC"/>
    <w:rsid w:val="00AE39E6"/>
    <w:rsid w:val="00B2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F647AB-9B99-46A9-A6BB-0D5DCE181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764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776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7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76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07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76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6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atix@PC24.nhs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tix@pc24.nhs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Dineley</dc:creator>
  <cp:keywords/>
  <dc:description/>
  <cp:lastModifiedBy>Chloe McLoughlin</cp:lastModifiedBy>
  <cp:revision>3</cp:revision>
  <dcterms:created xsi:type="dcterms:W3CDTF">2020-10-29T11:51:00Z</dcterms:created>
  <dcterms:modified xsi:type="dcterms:W3CDTF">2021-03-08T15:10:00Z</dcterms:modified>
</cp:coreProperties>
</file>