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6C8" w:rsidRPr="001116DA" w:rsidRDefault="00CF36C8" w:rsidP="00C01A8B">
      <w:pPr>
        <w:tabs>
          <w:tab w:val="left" w:pos="2120"/>
        </w:tabs>
        <w:rPr>
          <w:rFonts w:asciiTheme="minorHAnsi" w:hAnsiTheme="minorHAnsi" w:cstheme="minorHAnsi"/>
        </w:rPr>
      </w:pPr>
    </w:p>
    <w:p w:rsidR="00CF36C8" w:rsidRDefault="00CF36C8" w:rsidP="002520B8">
      <w:pPr>
        <w:ind w:right="-99"/>
        <w:jc w:val="both"/>
        <w:rPr>
          <w:rFonts w:asciiTheme="minorHAnsi" w:hAnsiTheme="minorHAnsi" w:cstheme="minorHAnsi"/>
        </w:rPr>
      </w:pPr>
    </w:p>
    <w:p w:rsidR="001116DA" w:rsidRPr="001116DA" w:rsidRDefault="001116DA" w:rsidP="002520B8">
      <w:pPr>
        <w:ind w:right="-99"/>
        <w:jc w:val="both"/>
        <w:rPr>
          <w:rFonts w:asciiTheme="minorHAnsi" w:hAnsiTheme="minorHAnsi" w:cstheme="minorHAnsi"/>
        </w:rPr>
      </w:pPr>
    </w:p>
    <w:p w:rsidR="002520B8" w:rsidRPr="00C01A8B" w:rsidRDefault="002520B8" w:rsidP="00AB60E0">
      <w:pPr>
        <w:shd w:val="clear" w:color="auto" w:fill="548DD4" w:themeFill="text2" w:themeFillTint="99"/>
        <w:ind w:left="-851" w:right="-99"/>
        <w:jc w:val="center"/>
        <w:rPr>
          <w:rFonts w:asciiTheme="minorHAnsi" w:hAnsiTheme="minorHAnsi" w:cstheme="minorHAnsi"/>
          <w:b/>
          <w:color w:val="FFFFFF" w:themeColor="background1"/>
          <w:sz w:val="32"/>
        </w:rPr>
      </w:pPr>
      <w:r w:rsidRPr="00C01A8B">
        <w:rPr>
          <w:rFonts w:asciiTheme="minorHAnsi" w:hAnsiTheme="minorHAnsi" w:cstheme="minorHAnsi"/>
          <w:b/>
          <w:color w:val="FFFFFF" w:themeColor="background1"/>
          <w:sz w:val="32"/>
        </w:rPr>
        <w:t>MATERNITY RISK ASSESSMENT</w:t>
      </w:r>
    </w:p>
    <w:p w:rsidR="002520B8" w:rsidRPr="001116DA" w:rsidRDefault="002520B8" w:rsidP="002520B8">
      <w:pPr>
        <w:ind w:right="-99"/>
        <w:jc w:val="both"/>
        <w:rPr>
          <w:rFonts w:asciiTheme="minorHAnsi" w:hAnsiTheme="minorHAnsi" w:cstheme="minorHAnsi"/>
        </w:rPr>
      </w:pPr>
    </w:p>
    <w:p w:rsidR="002520B8" w:rsidRDefault="002520B8" w:rsidP="008A09CD">
      <w:pPr>
        <w:pStyle w:val="NoSpacing"/>
        <w:ind w:left="-851"/>
        <w:jc w:val="center"/>
        <w:rPr>
          <w:rFonts w:cstheme="minorHAnsi"/>
          <w:sz w:val="24"/>
          <w:szCs w:val="24"/>
        </w:rPr>
      </w:pPr>
    </w:p>
    <w:p w:rsidR="00867ADE" w:rsidRPr="007E66A3" w:rsidRDefault="00867ADE" w:rsidP="008A09CD">
      <w:pPr>
        <w:pStyle w:val="NoSpacing"/>
        <w:ind w:left="-851"/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10065" w:type="dxa"/>
        <w:tblInd w:w="-743" w:type="dxa"/>
        <w:tblLook w:val="04A0" w:firstRow="1" w:lastRow="0" w:firstColumn="1" w:lastColumn="0" w:noHBand="0" w:noVBand="1"/>
      </w:tblPr>
      <w:tblGrid>
        <w:gridCol w:w="3852"/>
        <w:gridCol w:w="6213"/>
      </w:tblGrid>
      <w:tr w:rsidR="007E66A3" w:rsidRPr="007E66A3" w:rsidTr="00AB60E0">
        <w:tc>
          <w:tcPr>
            <w:tcW w:w="3852" w:type="dxa"/>
            <w:shd w:val="clear" w:color="auto" w:fill="548DD4" w:themeFill="text2" w:themeFillTint="99"/>
          </w:tcPr>
          <w:p w:rsidR="007E66A3" w:rsidRDefault="007E66A3" w:rsidP="00B37DA2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Name</w:t>
            </w:r>
          </w:p>
          <w:p w:rsidR="007E66A3" w:rsidRPr="007E66A3" w:rsidRDefault="007E66A3" w:rsidP="00B37DA2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13" w:type="dxa"/>
          </w:tcPr>
          <w:p w:rsidR="007E66A3" w:rsidRPr="007E66A3" w:rsidRDefault="007E66A3" w:rsidP="7B7FB29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01A8B" w:rsidRPr="007E66A3" w:rsidTr="00AB60E0">
        <w:tc>
          <w:tcPr>
            <w:tcW w:w="3852" w:type="dxa"/>
            <w:shd w:val="clear" w:color="auto" w:fill="548DD4" w:themeFill="text2" w:themeFillTint="99"/>
          </w:tcPr>
          <w:p w:rsidR="00C01A8B" w:rsidRPr="007E66A3" w:rsidRDefault="00C01A8B" w:rsidP="00B37DA2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7E66A3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Department/Service/SDU</w:t>
            </w:r>
          </w:p>
          <w:p w:rsidR="00C01A8B" w:rsidRPr="007E66A3" w:rsidRDefault="00C01A8B" w:rsidP="00B37DA2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13" w:type="dxa"/>
          </w:tcPr>
          <w:p w:rsidR="00C01A8B" w:rsidRPr="007E66A3" w:rsidRDefault="00C01A8B" w:rsidP="7B7FB29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2520B8" w:rsidRPr="007E66A3" w:rsidTr="00AB60E0">
        <w:tc>
          <w:tcPr>
            <w:tcW w:w="3852" w:type="dxa"/>
            <w:shd w:val="clear" w:color="auto" w:fill="548DD4" w:themeFill="text2" w:themeFillTint="99"/>
          </w:tcPr>
          <w:p w:rsidR="002520B8" w:rsidRPr="007E66A3" w:rsidRDefault="002520B8" w:rsidP="00B37DA2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7E66A3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Job Title</w:t>
            </w:r>
          </w:p>
          <w:p w:rsidR="002520B8" w:rsidRPr="007E66A3" w:rsidRDefault="002520B8" w:rsidP="00B37DA2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13" w:type="dxa"/>
          </w:tcPr>
          <w:p w:rsidR="002520B8" w:rsidRPr="007E66A3" w:rsidRDefault="002520B8" w:rsidP="7B7FB29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2520B8" w:rsidRPr="007E66A3" w:rsidTr="00AB60E0">
        <w:tc>
          <w:tcPr>
            <w:tcW w:w="3852" w:type="dxa"/>
            <w:shd w:val="clear" w:color="auto" w:fill="548DD4" w:themeFill="text2" w:themeFillTint="99"/>
          </w:tcPr>
          <w:p w:rsidR="002520B8" w:rsidRPr="007E66A3" w:rsidRDefault="002520B8" w:rsidP="00B37DA2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7E66A3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Location</w:t>
            </w:r>
          </w:p>
          <w:p w:rsidR="002520B8" w:rsidRPr="007E66A3" w:rsidRDefault="002520B8" w:rsidP="00B37DA2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13" w:type="dxa"/>
          </w:tcPr>
          <w:p w:rsidR="002520B8" w:rsidRPr="007E66A3" w:rsidRDefault="002520B8" w:rsidP="7B7FB29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2520B8" w:rsidRPr="007E66A3" w:rsidTr="00AB60E0">
        <w:tc>
          <w:tcPr>
            <w:tcW w:w="3852" w:type="dxa"/>
            <w:shd w:val="clear" w:color="auto" w:fill="548DD4" w:themeFill="text2" w:themeFillTint="99"/>
          </w:tcPr>
          <w:p w:rsidR="002520B8" w:rsidRPr="007E66A3" w:rsidRDefault="002520B8" w:rsidP="00B37DA2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7E66A3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Date of Assessment</w:t>
            </w:r>
          </w:p>
          <w:p w:rsidR="002520B8" w:rsidRPr="007E66A3" w:rsidRDefault="002520B8" w:rsidP="00B37DA2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13" w:type="dxa"/>
          </w:tcPr>
          <w:p w:rsidR="002520B8" w:rsidRPr="007E66A3" w:rsidRDefault="002520B8" w:rsidP="7B7FB29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2520B8" w:rsidRPr="007E66A3" w:rsidTr="00AB60E0">
        <w:tc>
          <w:tcPr>
            <w:tcW w:w="3852" w:type="dxa"/>
            <w:shd w:val="clear" w:color="auto" w:fill="548DD4" w:themeFill="text2" w:themeFillTint="99"/>
          </w:tcPr>
          <w:p w:rsidR="002520B8" w:rsidRPr="007E66A3" w:rsidRDefault="002520B8" w:rsidP="00B37DA2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7E66A3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Expected date of Maternity Leave</w:t>
            </w:r>
          </w:p>
          <w:p w:rsidR="002520B8" w:rsidRPr="007E66A3" w:rsidRDefault="002520B8" w:rsidP="00B37DA2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13" w:type="dxa"/>
          </w:tcPr>
          <w:p w:rsidR="002520B8" w:rsidRPr="007E66A3" w:rsidRDefault="002520B8" w:rsidP="7B7FB29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2520B8" w:rsidRPr="007E66A3" w:rsidTr="00AB60E0">
        <w:tc>
          <w:tcPr>
            <w:tcW w:w="3852" w:type="dxa"/>
            <w:shd w:val="clear" w:color="auto" w:fill="548DD4" w:themeFill="text2" w:themeFillTint="99"/>
          </w:tcPr>
          <w:p w:rsidR="002520B8" w:rsidRPr="007E66A3" w:rsidRDefault="002520B8" w:rsidP="00B37DA2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7E66A3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Hours of Work</w:t>
            </w:r>
          </w:p>
          <w:p w:rsidR="002520B8" w:rsidRPr="007E66A3" w:rsidRDefault="002520B8" w:rsidP="00B37DA2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13" w:type="dxa"/>
          </w:tcPr>
          <w:p w:rsidR="002520B8" w:rsidRPr="007E66A3" w:rsidRDefault="002520B8" w:rsidP="7B7FB29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2520B8" w:rsidRPr="007E66A3" w:rsidTr="00AB60E0">
        <w:tc>
          <w:tcPr>
            <w:tcW w:w="3852" w:type="dxa"/>
            <w:shd w:val="clear" w:color="auto" w:fill="548DD4" w:themeFill="text2" w:themeFillTint="99"/>
          </w:tcPr>
          <w:p w:rsidR="002520B8" w:rsidRPr="007E66A3" w:rsidRDefault="002520B8" w:rsidP="00B37DA2">
            <w:pPr>
              <w:pStyle w:val="NoSpacing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7E66A3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Working Pattern</w:t>
            </w:r>
          </w:p>
          <w:p w:rsidR="002520B8" w:rsidRPr="007E66A3" w:rsidRDefault="002520B8" w:rsidP="00B37DA2">
            <w:pPr>
              <w:pStyle w:val="NoSpacing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13" w:type="dxa"/>
          </w:tcPr>
          <w:p w:rsidR="002520B8" w:rsidRPr="007E66A3" w:rsidRDefault="002520B8" w:rsidP="00B37DA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:rsidR="001116DA" w:rsidRDefault="001116DA" w:rsidP="002520B8">
      <w:pPr>
        <w:tabs>
          <w:tab w:val="left" w:pos="1740"/>
        </w:tabs>
        <w:rPr>
          <w:rFonts w:asciiTheme="minorHAnsi" w:hAnsiTheme="minorHAnsi" w:cstheme="minorHAnsi"/>
        </w:rPr>
      </w:pPr>
    </w:p>
    <w:p w:rsidR="00867ADE" w:rsidRDefault="00867ADE" w:rsidP="002520B8">
      <w:pPr>
        <w:tabs>
          <w:tab w:val="left" w:pos="1740"/>
        </w:tabs>
        <w:rPr>
          <w:rFonts w:asciiTheme="minorHAnsi" w:hAnsiTheme="minorHAnsi" w:cstheme="minorHAnsi"/>
        </w:rPr>
      </w:pPr>
    </w:p>
    <w:p w:rsidR="00867ADE" w:rsidRPr="007E66A3" w:rsidRDefault="00867ADE" w:rsidP="002520B8">
      <w:pPr>
        <w:tabs>
          <w:tab w:val="left" w:pos="1740"/>
        </w:tabs>
        <w:rPr>
          <w:rFonts w:asciiTheme="minorHAnsi" w:hAnsiTheme="minorHAnsi" w:cstheme="minorHAnsi"/>
        </w:rPr>
      </w:pPr>
    </w:p>
    <w:tbl>
      <w:tblPr>
        <w:tblStyle w:val="TableGrid"/>
        <w:tblW w:w="10065" w:type="dxa"/>
        <w:tblInd w:w="-743" w:type="dxa"/>
        <w:tblLook w:val="04A0" w:firstRow="1" w:lastRow="0" w:firstColumn="1" w:lastColumn="0" w:noHBand="0" w:noVBand="1"/>
      </w:tblPr>
      <w:tblGrid>
        <w:gridCol w:w="7776"/>
        <w:gridCol w:w="1497"/>
        <w:gridCol w:w="792"/>
      </w:tblGrid>
      <w:tr w:rsidR="002520B8" w:rsidRPr="007E66A3" w:rsidTr="00867ADE">
        <w:trPr>
          <w:trHeight w:val="569"/>
        </w:trPr>
        <w:tc>
          <w:tcPr>
            <w:tcW w:w="7776" w:type="dxa"/>
            <w:shd w:val="clear" w:color="auto" w:fill="548DD4" w:themeFill="text2" w:themeFillTint="99"/>
          </w:tcPr>
          <w:p w:rsidR="002520B8" w:rsidRPr="007E66A3" w:rsidRDefault="002520B8" w:rsidP="00CF36C8">
            <w:pPr>
              <w:ind w:left="33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E66A3">
              <w:rPr>
                <w:rFonts w:asciiTheme="minorHAnsi" w:hAnsiTheme="minorHAnsi" w:cstheme="minorHAnsi"/>
                <w:b/>
                <w:color w:val="FFFFFF" w:themeColor="background1"/>
              </w:rPr>
              <w:t>Risk Assessment Checklist</w:t>
            </w:r>
          </w:p>
        </w:tc>
        <w:tc>
          <w:tcPr>
            <w:tcW w:w="1497" w:type="dxa"/>
            <w:shd w:val="clear" w:color="auto" w:fill="548DD4" w:themeFill="text2" w:themeFillTint="99"/>
          </w:tcPr>
          <w:p w:rsidR="002520B8" w:rsidRPr="007E66A3" w:rsidRDefault="002520B8" w:rsidP="00CF36C8">
            <w:pPr>
              <w:ind w:left="33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E66A3">
              <w:rPr>
                <w:rFonts w:asciiTheme="minorHAnsi" w:hAnsiTheme="minorHAnsi" w:cstheme="minorHAnsi"/>
                <w:b/>
                <w:color w:val="FFFFFF" w:themeColor="background1"/>
              </w:rPr>
              <w:t>Yes</w:t>
            </w:r>
          </w:p>
          <w:p w:rsidR="002520B8" w:rsidRPr="007E66A3" w:rsidRDefault="002520B8" w:rsidP="00CF36C8">
            <w:pPr>
              <w:ind w:left="33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E66A3">
              <w:rPr>
                <w:rFonts w:asciiTheme="minorHAnsi" w:hAnsiTheme="minorHAnsi" w:cstheme="minorHAnsi"/>
                <w:b/>
                <w:color w:val="FFFFFF" w:themeColor="background1"/>
              </w:rPr>
              <w:sym w:font="Wingdings" w:char="F0FC"/>
            </w:r>
          </w:p>
        </w:tc>
        <w:tc>
          <w:tcPr>
            <w:tcW w:w="792" w:type="dxa"/>
            <w:shd w:val="clear" w:color="auto" w:fill="548DD4" w:themeFill="text2" w:themeFillTint="99"/>
          </w:tcPr>
          <w:p w:rsidR="002520B8" w:rsidRPr="007E66A3" w:rsidRDefault="002520B8" w:rsidP="00CF36C8">
            <w:pPr>
              <w:ind w:left="33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E66A3">
              <w:rPr>
                <w:rFonts w:asciiTheme="minorHAnsi" w:hAnsiTheme="minorHAnsi" w:cstheme="minorHAnsi"/>
                <w:b/>
                <w:color w:val="FFFFFF" w:themeColor="background1"/>
              </w:rPr>
              <w:t>No</w:t>
            </w:r>
          </w:p>
          <w:p w:rsidR="002520B8" w:rsidRPr="007E66A3" w:rsidRDefault="002520B8" w:rsidP="00CF36C8">
            <w:pPr>
              <w:ind w:left="33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E66A3">
              <w:rPr>
                <w:rFonts w:asciiTheme="minorHAnsi" w:hAnsiTheme="minorHAnsi" w:cstheme="minorHAnsi"/>
                <w:b/>
                <w:color w:val="FFFFFF" w:themeColor="background1"/>
              </w:rPr>
              <w:sym w:font="Wingdings" w:char="F0FC"/>
            </w:r>
          </w:p>
        </w:tc>
      </w:tr>
      <w:tr w:rsidR="002520B8" w:rsidRPr="007E66A3" w:rsidTr="00867ADE">
        <w:tc>
          <w:tcPr>
            <w:tcW w:w="7776" w:type="dxa"/>
          </w:tcPr>
          <w:p w:rsidR="00867ADE" w:rsidRDefault="00867ADE" w:rsidP="00C01A8B">
            <w:pPr>
              <w:ind w:left="33"/>
              <w:jc w:val="both"/>
              <w:rPr>
                <w:rFonts w:asciiTheme="minorHAnsi" w:hAnsiTheme="minorHAnsi" w:cstheme="minorHAnsi"/>
              </w:rPr>
            </w:pPr>
          </w:p>
          <w:p w:rsidR="002520B8" w:rsidRDefault="002520B8" w:rsidP="00C01A8B">
            <w:pPr>
              <w:ind w:left="33"/>
              <w:jc w:val="both"/>
              <w:rPr>
                <w:rFonts w:asciiTheme="minorHAnsi" w:hAnsiTheme="minorHAnsi" w:cstheme="minorHAnsi"/>
              </w:rPr>
            </w:pPr>
            <w:r w:rsidRPr="007E66A3">
              <w:rPr>
                <w:rFonts w:asciiTheme="minorHAnsi" w:hAnsiTheme="minorHAnsi" w:cstheme="minorHAnsi"/>
              </w:rPr>
              <w:t>The employee has had a discussion with their Line Manager about their pregnancy and their work and how they best "fit" together</w:t>
            </w:r>
          </w:p>
          <w:p w:rsidR="00867ADE" w:rsidRPr="007E66A3" w:rsidRDefault="00867ADE" w:rsidP="00C01A8B">
            <w:pPr>
              <w:ind w:left="3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97" w:type="dxa"/>
          </w:tcPr>
          <w:p w:rsidR="002520B8" w:rsidRPr="007E66A3" w:rsidRDefault="002520B8" w:rsidP="7B7FB295">
            <w:pPr>
              <w:ind w:left="33"/>
              <w:rPr>
                <w:rFonts w:asciiTheme="minorHAnsi" w:hAnsiTheme="minorHAnsi" w:cstheme="minorHAnsi"/>
              </w:rPr>
            </w:pPr>
          </w:p>
        </w:tc>
        <w:tc>
          <w:tcPr>
            <w:tcW w:w="792" w:type="dxa"/>
          </w:tcPr>
          <w:p w:rsidR="002520B8" w:rsidRPr="007E66A3" w:rsidRDefault="002520B8" w:rsidP="00CF36C8">
            <w:pPr>
              <w:ind w:left="33"/>
              <w:rPr>
                <w:rFonts w:asciiTheme="minorHAnsi" w:hAnsiTheme="minorHAnsi" w:cstheme="minorHAnsi"/>
              </w:rPr>
            </w:pPr>
          </w:p>
        </w:tc>
      </w:tr>
      <w:tr w:rsidR="002520B8" w:rsidRPr="007E66A3" w:rsidTr="00867ADE">
        <w:tc>
          <w:tcPr>
            <w:tcW w:w="7776" w:type="dxa"/>
          </w:tcPr>
          <w:p w:rsidR="00867ADE" w:rsidRDefault="00867ADE" w:rsidP="00C01A8B">
            <w:pPr>
              <w:ind w:left="33"/>
              <w:jc w:val="both"/>
              <w:rPr>
                <w:rFonts w:asciiTheme="minorHAnsi" w:hAnsiTheme="minorHAnsi" w:cstheme="minorHAnsi"/>
              </w:rPr>
            </w:pPr>
          </w:p>
          <w:p w:rsidR="002520B8" w:rsidRDefault="002520B8" w:rsidP="00C01A8B">
            <w:pPr>
              <w:ind w:left="33"/>
              <w:jc w:val="both"/>
              <w:rPr>
                <w:rFonts w:asciiTheme="minorHAnsi" w:hAnsiTheme="minorHAnsi" w:cstheme="minorHAnsi"/>
              </w:rPr>
            </w:pPr>
            <w:r w:rsidRPr="007E66A3">
              <w:rPr>
                <w:rFonts w:asciiTheme="minorHAnsi" w:hAnsiTheme="minorHAnsi" w:cstheme="minorHAnsi"/>
              </w:rPr>
              <w:t>The employee was made aware of the hazards that are present wh</w:t>
            </w:r>
            <w:r w:rsidR="00F65454">
              <w:rPr>
                <w:rFonts w:asciiTheme="minorHAnsi" w:hAnsiTheme="minorHAnsi" w:cstheme="minorHAnsi"/>
              </w:rPr>
              <w:t>en entering and leaving the workplace</w:t>
            </w:r>
            <w:r w:rsidRPr="007E66A3">
              <w:rPr>
                <w:rFonts w:asciiTheme="minorHAnsi" w:hAnsiTheme="minorHAnsi" w:cstheme="minorHAnsi"/>
              </w:rPr>
              <w:t xml:space="preserve"> e.g. Ice, traffic movement and the employees own materials that they may bring to work.</w:t>
            </w:r>
          </w:p>
          <w:p w:rsidR="00867ADE" w:rsidRPr="007E66A3" w:rsidRDefault="00867ADE" w:rsidP="00C01A8B">
            <w:pPr>
              <w:ind w:left="3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97" w:type="dxa"/>
          </w:tcPr>
          <w:p w:rsidR="002520B8" w:rsidRPr="007E66A3" w:rsidRDefault="002520B8" w:rsidP="7B7FB295">
            <w:pPr>
              <w:ind w:left="33"/>
              <w:rPr>
                <w:rFonts w:asciiTheme="minorHAnsi" w:hAnsiTheme="minorHAnsi" w:cstheme="minorHAnsi"/>
              </w:rPr>
            </w:pPr>
          </w:p>
        </w:tc>
        <w:tc>
          <w:tcPr>
            <w:tcW w:w="792" w:type="dxa"/>
          </w:tcPr>
          <w:p w:rsidR="002520B8" w:rsidRPr="007E66A3" w:rsidRDefault="002520B8" w:rsidP="00CF36C8">
            <w:pPr>
              <w:ind w:left="33"/>
              <w:rPr>
                <w:rFonts w:asciiTheme="minorHAnsi" w:hAnsiTheme="minorHAnsi" w:cstheme="minorHAnsi"/>
              </w:rPr>
            </w:pPr>
          </w:p>
        </w:tc>
      </w:tr>
      <w:tr w:rsidR="002520B8" w:rsidRPr="007E66A3" w:rsidTr="00867ADE">
        <w:tc>
          <w:tcPr>
            <w:tcW w:w="7776" w:type="dxa"/>
          </w:tcPr>
          <w:p w:rsidR="00867ADE" w:rsidRDefault="00867ADE" w:rsidP="00CF36C8">
            <w:pPr>
              <w:ind w:left="33"/>
              <w:jc w:val="both"/>
              <w:rPr>
                <w:rFonts w:asciiTheme="minorHAnsi" w:hAnsiTheme="minorHAnsi" w:cstheme="minorHAnsi"/>
              </w:rPr>
            </w:pPr>
          </w:p>
          <w:p w:rsidR="002520B8" w:rsidRDefault="002520B8" w:rsidP="00CF36C8">
            <w:pPr>
              <w:ind w:left="33"/>
              <w:jc w:val="both"/>
              <w:rPr>
                <w:rFonts w:asciiTheme="minorHAnsi" w:hAnsiTheme="minorHAnsi" w:cstheme="minorHAnsi"/>
              </w:rPr>
            </w:pPr>
            <w:r w:rsidRPr="007E66A3">
              <w:rPr>
                <w:rFonts w:asciiTheme="minorHAnsi" w:hAnsiTheme="minorHAnsi" w:cstheme="minorHAnsi"/>
              </w:rPr>
              <w:t>The employee was made aware that they must inform their Line Manager if there are a</w:t>
            </w:r>
            <w:r w:rsidR="00C01A8B" w:rsidRPr="007E66A3">
              <w:rPr>
                <w:rFonts w:asciiTheme="minorHAnsi" w:hAnsiTheme="minorHAnsi" w:cstheme="minorHAnsi"/>
              </w:rPr>
              <w:t>ny concerns that they or their d</w:t>
            </w:r>
            <w:r w:rsidRPr="007E66A3">
              <w:rPr>
                <w:rFonts w:asciiTheme="minorHAnsi" w:hAnsiTheme="minorHAnsi" w:cstheme="minorHAnsi"/>
              </w:rPr>
              <w:t>octor may have regarding their pregnancy that could have a detrimental effect on the pregnancy or the birth that may be affected by their work (this information would be private and confidential)</w:t>
            </w:r>
          </w:p>
          <w:p w:rsidR="00867ADE" w:rsidRPr="007E66A3" w:rsidRDefault="00867ADE" w:rsidP="00CF36C8">
            <w:pPr>
              <w:ind w:left="3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97" w:type="dxa"/>
          </w:tcPr>
          <w:p w:rsidR="002520B8" w:rsidRPr="007E66A3" w:rsidRDefault="002520B8" w:rsidP="7B7FB295">
            <w:pPr>
              <w:ind w:left="33"/>
              <w:rPr>
                <w:rFonts w:asciiTheme="minorHAnsi" w:hAnsiTheme="minorHAnsi" w:cstheme="minorHAnsi"/>
              </w:rPr>
            </w:pPr>
          </w:p>
        </w:tc>
        <w:tc>
          <w:tcPr>
            <w:tcW w:w="792" w:type="dxa"/>
          </w:tcPr>
          <w:p w:rsidR="002520B8" w:rsidRPr="007E66A3" w:rsidRDefault="002520B8" w:rsidP="00CF36C8">
            <w:pPr>
              <w:ind w:left="33"/>
              <w:rPr>
                <w:rFonts w:asciiTheme="minorHAnsi" w:hAnsiTheme="minorHAnsi" w:cstheme="minorHAnsi"/>
              </w:rPr>
            </w:pPr>
          </w:p>
        </w:tc>
      </w:tr>
      <w:tr w:rsidR="002520B8" w:rsidRPr="007E66A3" w:rsidTr="00867ADE">
        <w:tc>
          <w:tcPr>
            <w:tcW w:w="7776" w:type="dxa"/>
          </w:tcPr>
          <w:p w:rsidR="00867ADE" w:rsidRDefault="00867ADE" w:rsidP="00C01A8B">
            <w:pPr>
              <w:ind w:left="33"/>
              <w:jc w:val="both"/>
              <w:rPr>
                <w:rFonts w:asciiTheme="minorHAnsi" w:hAnsiTheme="minorHAnsi" w:cstheme="minorHAnsi"/>
              </w:rPr>
            </w:pPr>
          </w:p>
          <w:p w:rsidR="002520B8" w:rsidRDefault="002520B8" w:rsidP="00C01A8B">
            <w:pPr>
              <w:ind w:left="33"/>
              <w:jc w:val="both"/>
              <w:rPr>
                <w:rFonts w:asciiTheme="minorHAnsi" w:hAnsiTheme="minorHAnsi" w:cstheme="minorHAnsi"/>
              </w:rPr>
            </w:pPr>
            <w:r w:rsidRPr="007E66A3">
              <w:rPr>
                <w:rFonts w:asciiTheme="minorHAnsi" w:hAnsiTheme="minorHAnsi" w:cstheme="minorHAnsi"/>
              </w:rPr>
              <w:t xml:space="preserve">The employee has had a DSE (Display Screen Equipment) assessment carried out in their work area which will be re-assessed at regular intervals whilst they are pregnant.  </w:t>
            </w:r>
          </w:p>
          <w:p w:rsidR="00867ADE" w:rsidRPr="007E66A3" w:rsidRDefault="00867ADE" w:rsidP="00C01A8B">
            <w:pPr>
              <w:ind w:left="3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97" w:type="dxa"/>
          </w:tcPr>
          <w:p w:rsidR="002520B8" w:rsidRPr="007E66A3" w:rsidRDefault="002520B8" w:rsidP="7B7FB295">
            <w:pPr>
              <w:ind w:left="33"/>
              <w:rPr>
                <w:rFonts w:asciiTheme="minorHAnsi" w:hAnsiTheme="minorHAnsi" w:cstheme="minorHAnsi"/>
              </w:rPr>
            </w:pPr>
          </w:p>
        </w:tc>
        <w:tc>
          <w:tcPr>
            <w:tcW w:w="792" w:type="dxa"/>
          </w:tcPr>
          <w:p w:rsidR="002520B8" w:rsidRPr="007E66A3" w:rsidRDefault="002520B8" w:rsidP="00CF36C8">
            <w:pPr>
              <w:ind w:left="33"/>
              <w:rPr>
                <w:rFonts w:asciiTheme="minorHAnsi" w:hAnsiTheme="minorHAnsi" w:cstheme="minorHAnsi"/>
              </w:rPr>
            </w:pPr>
          </w:p>
        </w:tc>
      </w:tr>
      <w:tr w:rsidR="00EA79E2" w:rsidRPr="007E66A3" w:rsidTr="00867ADE">
        <w:tc>
          <w:tcPr>
            <w:tcW w:w="7776" w:type="dxa"/>
          </w:tcPr>
          <w:p w:rsidR="00867ADE" w:rsidRDefault="00867ADE" w:rsidP="00EA79E2">
            <w:pPr>
              <w:ind w:left="33"/>
              <w:jc w:val="both"/>
              <w:rPr>
                <w:rFonts w:asciiTheme="minorHAnsi" w:hAnsiTheme="minorHAnsi" w:cstheme="minorHAnsi"/>
              </w:rPr>
            </w:pPr>
          </w:p>
          <w:p w:rsidR="00EA79E2" w:rsidRDefault="00EA79E2" w:rsidP="00EA79E2">
            <w:pPr>
              <w:ind w:left="3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 personal emergency evacuation plan will be developed if, as the pregnancy progresses, </w:t>
            </w:r>
            <w:r w:rsidR="00867ADE">
              <w:rPr>
                <w:rFonts w:asciiTheme="minorHAnsi" w:hAnsiTheme="minorHAnsi" w:cstheme="minorHAnsi"/>
              </w:rPr>
              <w:t xml:space="preserve">the employee </w:t>
            </w:r>
            <w:r>
              <w:rPr>
                <w:rFonts w:asciiTheme="minorHAnsi" w:hAnsiTheme="minorHAnsi" w:cstheme="minorHAnsi"/>
              </w:rPr>
              <w:t>cannot leave the building unaided in a reasonably prompt manner during and emergency situation.</w:t>
            </w:r>
          </w:p>
          <w:p w:rsidR="00867ADE" w:rsidRPr="007E66A3" w:rsidRDefault="00867ADE" w:rsidP="00EA79E2">
            <w:pPr>
              <w:ind w:left="3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97" w:type="dxa"/>
          </w:tcPr>
          <w:p w:rsidR="00EA79E2" w:rsidRPr="007E66A3" w:rsidRDefault="00EA79E2" w:rsidP="7B7FB295">
            <w:pPr>
              <w:ind w:left="33"/>
              <w:rPr>
                <w:rFonts w:asciiTheme="minorHAnsi" w:hAnsiTheme="minorHAnsi" w:cstheme="minorHAnsi"/>
              </w:rPr>
            </w:pPr>
          </w:p>
        </w:tc>
        <w:tc>
          <w:tcPr>
            <w:tcW w:w="792" w:type="dxa"/>
          </w:tcPr>
          <w:p w:rsidR="00EA79E2" w:rsidRPr="007E66A3" w:rsidRDefault="00EA79E2" w:rsidP="00CF36C8">
            <w:pPr>
              <w:ind w:left="33"/>
              <w:rPr>
                <w:rFonts w:asciiTheme="minorHAnsi" w:hAnsiTheme="minorHAnsi" w:cstheme="minorHAnsi"/>
              </w:rPr>
            </w:pPr>
          </w:p>
        </w:tc>
      </w:tr>
      <w:tr w:rsidR="002520B8" w:rsidRPr="007E66A3" w:rsidTr="00867ADE">
        <w:tc>
          <w:tcPr>
            <w:tcW w:w="7776" w:type="dxa"/>
          </w:tcPr>
          <w:p w:rsidR="00867ADE" w:rsidRDefault="00867ADE" w:rsidP="00C01A8B">
            <w:pPr>
              <w:ind w:left="33"/>
              <w:jc w:val="both"/>
              <w:rPr>
                <w:rFonts w:asciiTheme="minorHAnsi" w:hAnsiTheme="minorHAnsi" w:cstheme="minorHAnsi"/>
              </w:rPr>
            </w:pPr>
          </w:p>
          <w:p w:rsidR="002520B8" w:rsidRDefault="002520B8" w:rsidP="00C01A8B">
            <w:pPr>
              <w:ind w:left="33"/>
              <w:jc w:val="both"/>
              <w:rPr>
                <w:rFonts w:asciiTheme="minorHAnsi" w:hAnsiTheme="minorHAnsi" w:cstheme="minorHAnsi"/>
              </w:rPr>
            </w:pPr>
            <w:r w:rsidRPr="007E66A3">
              <w:rPr>
                <w:rFonts w:asciiTheme="minorHAnsi" w:hAnsiTheme="minorHAnsi" w:cstheme="minorHAnsi"/>
              </w:rPr>
              <w:t>The employee was made aware they must notify their Line Manager if they feel particularly uncomfortable</w:t>
            </w:r>
            <w:r w:rsidR="00C01A8B" w:rsidRPr="007E66A3">
              <w:rPr>
                <w:rFonts w:asciiTheme="minorHAnsi" w:hAnsiTheme="minorHAnsi" w:cstheme="minorHAnsi"/>
              </w:rPr>
              <w:t>/or if there are any changes to their pregnancy</w:t>
            </w:r>
            <w:r w:rsidRPr="007E66A3">
              <w:rPr>
                <w:rFonts w:asciiTheme="minorHAnsi" w:hAnsiTheme="minorHAnsi" w:cstheme="minorHAnsi"/>
              </w:rPr>
              <w:t xml:space="preserve"> whilst working so that another assessment can be carried out, and any changes to their working environment / position can be addressed</w:t>
            </w:r>
          </w:p>
          <w:p w:rsidR="00867ADE" w:rsidRPr="007E66A3" w:rsidRDefault="00867ADE" w:rsidP="00C01A8B">
            <w:pPr>
              <w:ind w:left="3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97" w:type="dxa"/>
          </w:tcPr>
          <w:p w:rsidR="002520B8" w:rsidRPr="007E66A3" w:rsidRDefault="002520B8" w:rsidP="7B7FB295">
            <w:pPr>
              <w:ind w:left="33"/>
              <w:rPr>
                <w:rFonts w:asciiTheme="minorHAnsi" w:hAnsiTheme="minorHAnsi" w:cstheme="minorHAnsi"/>
              </w:rPr>
            </w:pPr>
          </w:p>
        </w:tc>
        <w:tc>
          <w:tcPr>
            <w:tcW w:w="792" w:type="dxa"/>
          </w:tcPr>
          <w:p w:rsidR="002520B8" w:rsidRPr="007E66A3" w:rsidRDefault="002520B8" w:rsidP="00CF36C8">
            <w:pPr>
              <w:ind w:left="33"/>
              <w:rPr>
                <w:rFonts w:asciiTheme="minorHAnsi" w:hAnsiTheme="minorHAnsi" w:cstheme="minorHAnsi"/>
              </w:rPr>
            </w:pPr>
          </w:p>
        </w:tc>
      </w:tr>
      <w:tr w:rsidR="002520B8" w:rsidRPr="007E66A3" w:rsidTr="00867ADE">
        <w:tc>
          <w:tcPr>
            <w:tcW w:w="7776" w:type="dxa"/>
          </w:tcPr>
          <w:p w:rsidR="00867ADE" w:rsidRDefault="00867ADE" w:rsidP="00C01A8B">
            <w:pPr>
              <w:ind w:left="33"/>
              <w:jc w:val="both"/>
              <w:rPr>
                <w:rFonts w:asciiTheme="minorHAnsi" w:hAnsiTheme="minorHAnsi" w:cstheme="minorHAnsi"/>
              </w:rPr>
            </w:pPr>
          </w:p>
          <w:p w:rsidR="002520B8" w:rsidRDefault="002520B8" w:rsidP="00C01A8B">
            <w:pPr>
              <w:ind w:left="33"/>
              <w:jc w:val="both"/>
              <w:rPr>
                <w:rFonts w:asciiTheme="minorHAnsi" w:hAnsiTheme="minorHAnsi" w:cstheme="minorHAnsi"/>
              </w:rPr>
            </w:pPr>
            <w:r w:rsidRPr="007E66A3">
              <w:rPr>
                <w:rFonts w:asciiTheme="minorHAnsi" w:hAnsiTheme="minorHAnsi" w:cstheme="minorHAnsi"/>
              </w:rPr>
              <w:t>The employee is trained in how to use and dispose of materials</w:t>
            </w:r>
            <w:r w:rsidR="00C01A8B" w:rsidRPr="007E66A3">
              <w:rPr>
                <w:rFonts w:asciiTheme="minorHAnsi" w:hAnsiTheme="minorHAnsi" w:cstheme="minorHAnsi"/>
              </w:rPr>
              <w:t>/equipment</w:t>
            </w:r>
            <w:r w:rsidRPr="007E66A3">
              <w:rPr>
                <w:rFonts w:asciiTheme="minorHAnsi" w:hAnsiTheme="minorHAnsi" w:cstheme="minorHAnsi"/>
              </w:rPr>
              <w:t xml:space="preserve"> that they come into contact with in</w:t>
            </w:r>
            <w:r w:rsidR="00C01A8B" w:rsidRPr="007E66A3">
              <w:rPr>
                <w:rFonts w:asciiTheme="minorHAnsi" w:hAnsiTheme="minorHAnsi" w:cstheme="minorHAnsi"/>
              </w:rPr>
              <w:t xml:space="preserve"> their role</w:t>
            </w:r>
          </w:p>
          <w:p w:rsidR="00867ADE" w:rsidRPr="007E66A3" w:rsidRDefault="00867ADE" w:rsidP="00C01A8B">
            <w:pPr>
              <w:ind w:left="3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97" w:type="dxa"/>
          </w:tcPr>
          <w:p w:rsidR="002520B8" w:rsidRPr="007E66A3" w:rsidRDefault="002520B8" w:rsidP="7B7FB295">
            <w:pPr>
              <w:ind w:left="33"/>
              <w:rPr>
                <w:rFonts w:asciiTheme="minorHAnsi" w:hAnsiTheme="minorHAnsi" w:cstheme="minorHAnsi"/>
              </w:rPr>
            </w:pPr>
          </w:p>
        </w:tc>
        <w:tc>
          <w:tcPr>
            <w:tcW w:w="792" w:type="dxa"/>
          </w:tcPr>
          <w:p w:rsidR="002520B8" w:rsidRPr="007E66A3" w:rsidRDefault="002520B8" w:rsidP="00CF36C8">
            <w:pPr>
              <w:ind w:left="33"/>
              <w:rPr>
                <w:rFonts w:asciiTheme="minorHAnsi" w:hAnsiTheme="minorHAnsi" w:cstheme="minorHAnsi"/>
              </w:rPr>
            </w:pPr>
          </w:p>
        </w:tc>
      </w:tr>
      <w:tr w:rsidR="002520B8" w:rsidRPr="007E66A3" w:rsidTr="00867ADE">
        <w:tc>
          <w:tcPr>
            <w:tcW w:w="7776" w:type="dxa"/>
          </w:tcPr>
          <w:p w:rsidR="00867ADE" w:rsidRDefault="00867ADE" w:rsidP="00C01A8B">
            <w:pPr>
              <w:ind w:left="33"/>
              <w:jc w:val="both"/>
              <w:rPr>
                <w:rFonts w:asciiTheme="minorHAnsi" w:hAnsiTheme="minorHAnsi" w:cstheme="minorHAnsi"/>
              </w:rPr>
            </w:pPr>
          </w:p>
          <w:p w:rsidR="002520B8" w:rsidRDefault="002520B8" w:rsidP="00C01A8B">
            <w:pPr>
              <w:ind w:left="33"/>
              <w:jc w:val="both"/>
              <w:rPr>
                <w:rFonts w:asciiTheme="minorHAnsi" w:hAnsiTheme="minorHAnsi" w:cstheme="minorHAnsi"/>
              </w:rPr>
            </w:pPr>
            <w:r w:rsidRPr="007E66A3">
              <w:rPr>
                <w:rFonts w:asciiTheme="minorHAnsi" w:hAnsiTheme="minorHAnsi" w:cstheme="minorHAnsi"/>
              </w:rPr>
              <w:t xml:space="preserve">The employee will be made aware of STFs (Slips, Trips and </w:t>
            </w:r>
            <w:r w:rsidR="00C01A8B" w:rsidRPr="007E66A3">
              <w:rPr>
                <w:rFonts w:asciiTheme="minorHAnsi" w:hAnsiTheme="minorHAnsi" w:cstheme="minorHAnsi"/>
              </w:rPr>
              <w:t>Falls) hazards around the workplace</w:t>
            </w:r>
            <w:r w:rsidRPr="007E66A3">
              <w:rPr>
                <w:rFonts w:asciiTheme="minorHAnsi" w:hAnsiTheme="minorHAnsi" w:cstheme="minorHAnsi"/>
              </w:rPr>
              <w:t xml:space="preserve"> environment, this would include stairways, accessing and leaving the site, and extra care should be taken when they are moving around the premises.</w:t>
            </w:r>
          </w:p>
          <w:p w:rsidR="00867ADE" w:rsidRPr="007E66A3" w:rsidRDefault="00867ADE" w:rsidP="00C01A8B">
            <w:pPr>
              <w:ind w:left="3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97" w:type="dxa"/>
          </w:tcPr>
          <w:p w:rsidR="002520B8" w:rsidRPr="007E66A3" w:rsidRDefault="002520B8" w:rsidP="7B7FB295">
            <w:pPr>
              <w:ind w:left="33"/>
              <w:rPr>
                <w:rFonts w:asciiTheme="minorHAnsi" w:hAnsiTheme="minorHAnsi" w:cstheme="minorHAnsi"/>
              </w:rPr>
            </w:pPr>
          </w:p>
        </w:tc>
        <w:tc>
          <w:tcPr>
            <w:tcW w:w="792" w:type="dxa"/>
          </w:tcPr>
          <w:p w:rsidR="002520B8" w:rsidRPr="007E66A3" w:rsidRDefault="002520B8" w:rsidP="00CF36C8">
            <w:pPr>
              <w:ind w:left="33"/>
              <w:rPr>
                <w:rFonts w:asciiTheme="minorHAnsi" w:hAnsiTheme="minorHAnsi" w:cstheme="minorHAnsi"/>
              </w:rPr>
            </w:pPr>
          </w:p>
        </w:tc>
      </w:tr>
    </w:tbl>
    <w:p w:rsidR="003F60D2" w:rsidRPr="001116DA" w:rsidRDefault="003F60D2" w:rsidP="002520B8">
      <w:pPr>
        <w:tabs>
          <w:tab w:val="left" w:pos="1740"/>
        </w:tabs>
        <w:rPr>
          <w:rFonts w:asciiTheme="minorHAnsi" w:hAnsiTheme="minorHAnsi" w:cstheme="minorHAnsi"/>
        </w:rPr>
        <w:sectPr w:rsidR="003F60D2" w:rsidRPr="001116DA" w:rsidSect="00CF36C8">
          <w:headerReference w:type="default" r:id="rId10"/>
          <w:footerReference w:type="default" r:id="rId11"/>
          <w:pgSz w:w="11906" w:h="16838"/>
          <w:pgMar w:top="142" w:right="1133" w:bottom="284" w:left="1700" w:header="708" w:footer="708" w:gutter="0"/>
          <w:cols w:space="708"/>
          <w:docGrid w:linePitch="360"/>
        </w:sectPr>
      </w:pPr>
    </w:p>
    <w:p w:rsidR="00DB6B46" w:rsidRDefault="00DB6B46" w:rsidP="00DB6B46">
      <w:pPr>
        <w:rPr>
          <w:rFonts w:asciiTheme="minorHAnsi" w:hAnsiTheme="minorHAnsi" w:cstheme="minorHAnsi"/>
        </w:rPr>
      </w:pPr>
    </w:p>
    <w:p w:rsidR="001116DA" w:rsidRPr="001116DA" w:rsidRDefault="001116DA" w:rsidP="00DB6B46">
      <w:pPr>
        <w:rPr>
          <w:rFonts w:asciiTheme="minorHAnsi" w:hAnsiTheme="minorHAnsi" w:cstheme="minorHAnsi"/>
        </w:rPr>
      </w:pPr>
    </w:p>
    <w:p w:rsidR="00DB6B46" w:rsidRPr="00C01A8B" w:rsidRDefault="001116DA" w:rsidP="00AB60E0">
      <w:pPr>
        <w:shd w:val="clear" w:color="auto" w:fill="548DD4" w:themeFill="text2" w:themeFillTint="99"/>
        <w:ind w:left="-284"/>
        <w:jc w:val="center"/>
        <w:rPr>
          <w:rFonts w:asciiTheme="minorHAnsi" w:hAnsiTheme="minorHAnsi" w:cstheme="minorHAnsi"/>
          <w:b/>
          <w:noProof/>
          <w:color w:val="FFFFFF" w:themeColor="background1"/>
          <w:sz w:val="28"/>
        </w:rPr>
      </w:pPr>
      <w:r w:rsidRPr="00C01A8B">
        <w:rPr>
          <w:rFonts w:asciiTheme="minorHAnsi" w:hAnsiTheme="minorHAnsi" w:cstheme="minorHAnsi"/>
          <w:b/>
          <w:noProof/>
          <w:color w:val="FFFFFF" w:themeColor="background1"/>
          <w:sz w:val="28"/>
        </w:rPr>
        <w:t>RISK ASSESSMENT QUESTIONNAIRE</w:t>
      </w:r>
    </w:p>
    <w:p w:rsidR="001116DA" w:rsidRDefault="001116DA" w:rsidP="00DB6B46">
      <w:pPr>
        <w:rPr>
          <w:rFonts w:asciiTheme="minorHAnsi" w:hAnsiTheme="minorHAnsi" w:cstheme="minorHAnsi"/>
          <w:noProof/>
        </w:rPr>
      </w:pPr>
    </w:p>
    <w:p w:rsidR="001116DA" w:rsidRPr="001116DA" w:rsidRDefault="001116DA" w:rsidP="00DB6B46">
      <w:pPr>
        <w:rPr>
          <w:rFonts w:asciiTheme="minorHAnsi" w:hAnsiTheme="minorHAnsi" w:cstheme="minorHAnsi"/>
          <w:noProof/>
        </w:rPr>
      </w:pP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8789"/>
        <w:gridCol w:w="709"/>
        <w:gridCol w:w="709"/>
      </w:tblGrid>
      <w:tr w:rsidR="009B39C3" w:rsidRPr="001116DA" w:rsidTr="00AB60E0">
        <w:trPr>
          <w:trHeight w:val="569"/>
        </w:trPr>
        <w:tc>
          <w:tcPr>
            <w:tcW w:w="8789" w:type="dxa"/>
            <w:shd w:val="clear" w:color="auto" w:fill="548DD4" w:themeFill="text2" w:themeFillTint="99"/>
          </w:tcPr>
          <w:p w:rsidR="00242B55" w:rsidRPr="007E66A3" w:rsidRDefault="00242B55" w:rsidP="00242B5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E66A3">
              <w:rPr>
                <w:rFonts w:asciiTheme="minorHAnsi" w:hAnsiTheme="minorHAnsi" w:cstheme="minorHAnsi"/>
                <w:b/>
                <w:color w:val="FFFFFF" w:themeColor="background1"/>
              </w:rPr>
              <w:t>Physical Agents</w:t>
            </w:r>
          </w:p>
        </w:tc>
        <w:tc>
          <w:tcPr>
            <w:tcW w:w="709" w:type="dxa"/>
            <w:shd w:val="clear" w:color="auto" w:fill="548DD4" w:themeFill="text2" w:themeFillTint="99"/>
          </w:tcPr>
          <w:p w:rsidR="00242B55" w:rsidRPr="007E66A3" w:rsidRDefault="00242B55" w:rsidP="00242B5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E66A3">
              <w:rPr>
                <w:rFonts w:asciiTheme="minorHAnsi" w:hAnsiTheme="minorHAnsi" w:cstheme="minorHAnsi"/>
                <w:b/>
                <w:color w:val="FFFFFF" w:themeColor="background1"/>
              </w:rPr>
              <w:t>Yes</w:t>
            </w:r>
          </w:p>
          <w:p w:rsidR="00242B55" w:rsidRPr="007E66A3" w:rsidRDefault="00242B55" w:rsidP="00242B5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E66A3">
              <w:rPr>
                <w:rFonts w:asciiTheme="minorHAnsi" w:hAnsiTheme="minorHAnsi" w:cstheme="minorHAnsi"/>
                <w:b/>
                <w:color w:val="FFFFFF" w:themeColor="background1"/>
              </w:rPr>
              <w:sym w:font="Wingdings" w:char="F0FC"/>
            </w:r>
          </w:p>
        </w:tc>
        <w:tc>
          <w:tcPr>
            <w:tcW w:w="709" w:type="dxa"/>
            <w:shd w:val="clear" w:color="auto" w:fill="548DD4" w:themeFill="text2" w:themeFillTint="99"/>
          </w:tcPr>
          <w:p w:rsidR="00242B55" w:rsidRPr="007E66A3" w:rsidRDefault="00242B55" w:rsidP="00242B5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E66A3">
              <w:rPr>
                <w:rFonts w:asciiTheme="minorHAnsi" w:hAnsiTheme="minorHAnsi" w:cstheme="minorHAnsi"/>
                <w:b/>
                <w:color w:val="FFFFFF" w:themeColor="background1"/>
              </w:rPr>
              <w:t>No</w:t>
            </w:r>
          </w:p>
          <w:p w:rsidR="00242B55" w:rsidRPr="007E66A3" w:rsidRDefault="00242B55" w:rsidP="00242B5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E66A3">
              <w:rPr>
                <w:rFonts w:asciiTheme="minorHAnsi" w:hAnsiTheme="minorHAnsi" w:cstheme="minorHAnsi"/>
                <w:b/>
                <w:color w:val="FFFFFF" w:themeColor="background1"/>
              </w:rPr>
              <w:sym w:font="Wingdings" w:char="F0FC"/>
            </w:r>
          </w:p>
        </w:tc>
      </w:tr>
      <w:tr w:rsidR="00242B55" w:rsidRPr="001116DA" w:rsidTr="7B7FB295">
        <w:tc>
          <w:tcPr>
            <w:tcW w:w="8789" w:type="dxa"/>
          </w:tcPr>
          <w:p w:rsidR="00242B55" w:rsidRPr="007E66A3" w:rsidRDefault="00242B55" w:rsidP="00B37DA2">
            <w:pPr>
              <w:jc w:val="both"/>
              <w:rPr>
                <w:rFonts w:asciiTheme="minorHAnsi" w:hAnsiTheme="minorHAnsi" w:cstheme="minorHAnsi"/>
              </w:rPr>
            </w:pPr>
            <w:r w:rsidRPr="007E66A3">
              <w:rPr>
                <w:rFonts w:asciiTheme="minorHAnsi" w:hAnsiTheme="minorHAnsi" w:cstheme="minorHAnsi"/>
              </w:rPr>
              <w:t>Is there any exposure to shocks, vibration or movement?</w:t>
            </w:r>
          </w:p>
          <w:p w:rsidR="00242B55" w:rsidRPr="007E66A3" w:rsidRDefault="00242B55" w:rsidP="00B37DA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00B37D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7B7FB295">
            <w:pPr>
              <w:rPr>
                <w:rFonts w:asciiTheme="minorHAnsi" w:hAnsiTheme="minorHAnsi" w:cstheme="minorHAnsi"/>
              </w:rPr>
            </w:pPr>
          </w:p>
        </w:tc>
      </w:tr>
      <w:tr w:rsidR="00242B55" w:rsidRPr="001116DA" w:rsidTr="7B7FB295">
        <w:tc>
          <w:tcPr>
            <w:tcW w:w="8789" w:type="dxa"/>
          </w:tcPr>
          <w:p w:rsidR="00242B55" w:rsidRPr="007E66A3" w:rsidRDefault="00242B55" w:rsidP="00B37DA2">
            <w:pPr>
              <w:jc w:val="both"/>
              <w:rPr>
                <w:rFonts w:asciiTheme="minorHAnsi" w:hAnsiTheme="minorHAnsi" w:cstheme="minorHAnsi"/>
              </w:rPr>
            </w:pPr>
            <w:r w:rsidRPr="007E66A3">
              <w:rPr>
                <w:rFonts w:asciiTheme="minorHAnsi" w:hAnsiTheme="minorHAnsi" w:cstheme="minorHAnsi"/>
              </w:rPr>
              <w:t>Is there any manual handling involved which might introduce a risk of injury? (e.g. lifting &amp; carrying</w:t>
            </w:r>
            <w:r w:rsidR="00AB60E0" w:rsidRPr="007E66A3">
              <w:rPr>
                <w:rFonts w:asciiTheme="minorHAnsi" w:hAnsiTheme="minorHAnsi" w:cstheme="minorHAnsi"/>
              </w:rPr>
              <w:t>, pushing, pulling</w:t>
            </w:r>
            <w:r w:rsidRPr="007E66A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709" w:type="dxa"/>
          </w:tcPr>
          <w:p w:rsidR="00242B55" w:rsidRPr="007E66A3" w:rsidRDefault="00242B55" w:rsidP="00B37D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7B7FB295">
            <w:pPr>
              <w:rPr>
                <w:rFonts w:asciiTheme="minorHAnsi" w:hAnsiTheme="minorHAnsi" w:cstheme="minorHAnsi"/>
              </w:rPr>
            </w:pPr>
          </w:p>
        </w:tc>
      </w:tr>
      <w:tr w:rsidR="00242B55" w:rsidRPr="001116DA" w:rsidTr="7B7FB295">
        <w:tc>
          <w:tcPr>
            <w:tcW w:w="8789" w:type="dxa"/>
          </w:tcPr>
          <w:p w:rsidR="00242B55" w:rsidRPr="007E66A3" w:rsidRDefault="00242B55" w:rsidP="00B37DA2">
            <w:pPr>
              <w:jc w:val="both"/>
              <w:rPr>
                <w:rFonts w:asciiTheme="minorHAnsi" w:hAnsiTheme="minorHAnsi" w:cstheme="minorHAnsi"/>
              </w:rPr>
            </w:pPr>
            <w:r w:rsidRPr="007E66A3">
              <w:rPr>
                <w:rFonts w:asciiTheme="minorHAnsi" w:hAnsiTheme="minorHAnsi" w:cstheme="minorHAnsi"/>
              </w:rPr>
              <w:t>Will there be exposure to high noise levels?</w:t>
            </w:r>
          </w:p>
          <w:p w:rsidR="00242B55" w:rsidRPr="007E66A3" w:rsidRDefault="00242B55" w:rsidP="00B37DA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00B37D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7B7FB295">
            <w:pPr>
              <w:rPr>
                <w:rFonts w:asciiTheme="minorHAnsi" w:hAnsiTheme="minorHAnsi" w:cstheme="minorHAnsi"/>
              </w:rPr>
            </w:pPr>
          </w:p>
        </w:tc>
      </w:tr>
      <w:tr w:rsidR="00242B55" w:rsidRPr="001116DA" w:rsidTr="7B7FB295">
        <w:tc>
          <w:tcPr>
            <w:tcW w:w="8789" w:type="dxa"/>
          </w:tcPr>
          <w:p w:rsidR="00242B55" w:rsidRPr="007E66A3" w:rsidRDefault="00242B55" w:rsidP="00B37DA2">
            <w:pPr>
              <w:jc w:val="both"/>
              <w:rPr>
                <w:rFonts w:asciiTheme="minorHAnsi" w:hAnsiTheme="minorHAnsi" w:cstheme="minorHAnsi"/>
              </w:rPr>
            </w:pPr>
            <w:r w:rsidRPr="007E66A3">
              <w:rPr>
                <w:rFonts w:asciiTheme="minorHAnsi" w:hAnsiTheme="minorHAnsi" w:cstheme="minorHAnsi"/>
              </w:rPr>
              <w:t>Is there any exposure to ionising radiation (X-rays etc)?</w:t>
            </w:r>
          </w:p>
          <w:p w:rsidR="00242B55" w:rsidRPr="007E66A3" w:rsidRDefault="00242B55" w:rsidP="00B37DA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00B37D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7B7FB295">
            <w:pPr>
              <w:rPr>
                <w:rFonts w:asciiTheme="minorHAnsi" w:hAnsiTheme="minorHAnsi" w:cstheme="minorHAnsi"/>
              </w:rPr>
            </w:pPr>
          </w:p>
        </w:tc>
      </w:tr>
      <w:tr w:rsidR="00242B55" w:rsidRPr="001116DA" w:rsidTr="7B7FB295">
        <w:tc>
          <w:tcPr>
            <w:tcW w:w="8789" w:type="dxa"/>
          </w:tcPr>
          <w:p w:rsidR="00242B55" w:rsidRPr="007E66A3" w:rsidRDefault="00242B55" w:rsidP="00B37DA2">
            <w:pPr>
              <w:jc w:val="both"/>
              <w:rPr>
                <w:rFonts w:asciiTheme="minorHAnsi" w:hAnsiTheme="minorHAnsi" w:cstheme="minorHAnsi"/>
              </w:rPr>
            </w:pPr>
            <w:r w:rsidRPr="007E66A3">
              <w:rPr>
                <w:rFonts w:asciiTheme="minorHAnsi" w:hAnsiTheme="minorHAnsi" w:cstheme="minorHAnsi"/>
              </w:rPr>
              <w:t>Is there any exposure to extremes of temperature?</w:t>
            </w:r>
          </w:p>
          <w:p w:rsidR="00242B55" w:rsidRPr="007E66A3" w:rsidRDefault="00242B55" w:rsidP="00B37DA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7B7FB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00B37DA2">
            <w:pPr>
              <w:rPr>
                <w:rFonts w:asciiTheme="minorHAnsi" w:hAnsiTheme="minorHAnsi" w:cstheme="minorHAnsi"/>
              </w:rPr>
            </w:pPr>
          </w:p>
        </w:tc>
      </w:tr>
      <w:tr w:rsidR="007E66A3" w:rsidRPr="001116DA" w:rsidTr="7B7FB295">
        <w:tc>
          <w:tcPr>
            <w:tcW w:w="8789" w:type="dxa"/>
          </w:tcPr>
          <w:p w:rsidR="007E66A3" w:rsidRDefault="007E66A3" w:rsidP="00B37DA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 there any exposure to infectious diseases?</w:t>
            </w:r>
          </w:p>
          <w:p w:rsidR="007E66A3" w:rsidRPr="007E66A3" w:rsidRDefault="007E66A3" w:rsidP="00B37DA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7E66A3" w:rsidRPr="007E66A3" w:rsidRDefault="007E66A3" w:rsidP="7B7FB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7E66A3" w:rsidRPr="007E66A3" w:rsidRDefault="007E66A3" w:rsidP="00B37DA2">
            <w:pPr>
              <w:rPr>
                <w:rFonts w:asciiTheme="minorHAnsi" w:hAnsiTheme="minorHAnsi" w:cstheme="minorHAnsi"/>
              </w:rPr>
            </w:pPr>
          </w:p>
        </w:tc>
      </w:tr>
      <w:tr w:rsidR="00242B55" w:rsidRPr="001116DA" w:rsidTr="7B7FB295">
        <w:tc>
          <w:tcPr>
            <w:tcW w:w="8789" w:type="dxa"/>
          </w:tcPr>
          <w:p w:rsidR="00242B55" w:rsidRPr="007E66A3" w:rsidRDefault="00242B55" w:rsidP="00B37DA2">
            <w:pPr>
              <w:jc w:val="both"/>
              <w:rPr>
                <w:rFonts w:asciiTheme="minorHAnsi" w:hAnsiTheme="minorHAnsi" w:cstheme="minorHAnsi"/>
              </w:rPr>
            </w:pPr>
            <w:r w:rsidRPr="007E66A3">
              <w:rPr>
                <w:rFonts w:asciiTheme="minorHAnsi" w:hAnsiTheme="minorHAnsi" w:cstheme="minorHAnsi"/>
              </w:rPr>
              <w:t>Does the movement or posture involved in the work pose a risk</w:t>
            </w:r>
            <w:r w:rsidR="009B39C3" w:rsidRPr="007E66A3">
              <w:rPr>
                <w:rFonts w:asciiTheme="minorHAnsi" w:hAnsiTheme="minorHAnsi" w:cstheme="minorHAnsi"/>
              </w:rPr>
              <w:t xml:space="preserve"> </w:t>
            </w:r>
            <w:r w:rsidRPr="007E66A3">
              <w:rPr>
                <w:rFonts w:asciiTheme="minorHAnsi" w:hAnsiTheme="minorHAnsi" w:cstheme="minorHAnsi"/>
              </w:rPr>
              <w:t>(e.g. prolonged seating, standing/confined spaces)?</w:t>
            </w:r>
          </w:p>
        </w:tc>
        <w:tc>
          <w:tcPr>
            <w:tcW w:w="709" w:type="dxa"/>
          </w:tcPr>
          <w:p w:rsidR="00242B55" w:rsidRPr="007E66A3" w:rsidRDefault="00242B55" w:rsidP="7B7FB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00B37DA2">
            <w:pPr>
              <w:rPr>
                <w:rFonts w:asciiTheme="minorHAnsi" w:hAnsiTheme="minorHAnsi" w:cstheme="minorHAnsi"/>
              </w:rPr>
            </w:pPr>
          </w:p>
        </w:tc>
      </w:tr>
      <w:tr w:rsidR="00242B55" w:rsidRPr="001116DA" w:rsidTr="7B7FB295">
        <w:tc>
          <w:tcPr>
            <w:tcW w:w="8789" w:type="dxa"/>
          </w:tcPr>
          <w:p w:rsidR="00242B55" w:rsidRPr="007E66A3" w:rsidRDefault="00242B55" w:rsidP="00B37DA2">
            <w:pPr>
              <w:jc w:val="both"/>
              <w:rPr>
                <w:rFonts w:asciiTheme="minorHAnsi" w:hAnsiTheme="minorHAnsi" w:cstheme="minorHAnsi"/>
              </w:rPr>
            </w:pPr>
            <w:r w:rsidRPr="007E66A3">
              <w:rPr>
                <w:rFonts w:asciiTheme="minorHAnsi" w:hAnsiTheme="minorHAnsi" w:cstheme="minorHAnsi"/>
              </w:rPr>
              <w:t>Does your work involve repetitive bending and stretching?</w:t>
            </w:r>
          </w:p>
          <w:p w:rsidR="00242B55" w:rsidRPr="007E66A3" w:rsidRDefault="00242B55" w:rsidP="00B37DA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00B37D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7B7FB295">
            <w:pPr>
              <w:rPr>
                <w:rFonts w:asciiTheme="minorHAnsi" w:hAnsiTheme="minorHAnsi" w:cstheme="minorHAnsi"/>
              </w:rPr>
            </w:pPr>
          </w:p>
        </w:tc>
      </w:tr>
      <w:tr w:rsidR="00242B55" w:rsidRPr="001116DA" w:rsidTr="7B7FB295">
        <w:tc>
          <w:tcPr>
            <w:tcW w:w="8789" w:type="dxa"/>
          </w:tcPr>
          <w:p w:rsidR="00242B55" w:rsidRPr="007E66A3" w:rsidRDefault="00242B55" w:rsidP="00B37DA2">
            <w:pPr>
              <w:jc w:val="both"/>
              <w:rPr>
                <w:rFonts w:asciiTheme="minorHAnsi" w:hAnsiTheme="minorHAnsi" w:cstheme="minorHAnsi"/>
              </w:rPr>
            </w:pPr>
            <w:r w:rsidRPr="007E66A3">
              <w:rPr>
                <w:rFonts w:asciiTheme="minorHAnsi" w:hAnsiTheme="minorHAnsi" w:cstheme="minorHAnsi"/>
              </w:rPr>
              <w:t>Are there slippery, wet conditions, which could pose a risk?</w:t>
            </w:r>
          </w:p>
          <w:p w:rsidR="00242B55" w:rsidRPr="007E66A3" w:rsidRDefault="00242B55" w:rsidP="00B37DA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00B37D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7B7FB295">
            <w:pPr>
              <w:rPr>
                <w:rFonts w:asciiTheme="minorHAnsi" w:hAnsiTheme="minorHAnsi" w:cstheme="minorHAnsi"/>
              </w:rPr>
            </w:pPr>
          </w:p>
        </w:tc>
      </w:tr>
      <w:tr w:rsidR="00242B55" w:rsidRPr="001116DA" w:rsidTr="7B7FB295">
        <w:tc>
          <w:tcPr>
            <w:tcW w:w="8789" w:type="dxa"/>
          </w:tcPr>
          <w:p w:rsidR="00242B55" w:rsidRPr="007E66A3" w:rsidRDefault="00242B55" w:rsidP="00B37DA2">
            <w:pPr>
              <w:jc w:val="both"/>
              <w:rPr>
                <w:rFonts w:asciiTheme="minorHAnsi" w:hAnsiTheme="minorHAnsi" w:cstheme="minorHAnsi"/>
              </w:rPr>
            </w:pPr>
            <w:r w:rsidRPr="007E66A3">
              <w:rPr>
                <w:rFonts w:asciiTheme="minorHAnsi" w:hAnsiTheme="minorHAnsi" w:cstheme="minorHAnsi"/>
              </w:rPr>
              <w:t>Is there any risk of physical violence?</w:t>
            </w:r>
          </w:p>
          <w:p w:rsidR="00242B55" w:rsidRPr="007E66A3" w:rsidRDefault="00242B55" w:rsidP="00B37DA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7B7FB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7B7FB295">
            <w:pPr>
              <w:rPr>
                <w:rFonts w:asciiTheme="minorHAnsi" w:hAnsiTheme="minorHAnsi" w:cstheme="minorHAnsi"/>
              </w:rPr>
            </w:pPr>
          </w:p>
        </w:tc>
      </w:tr>
      <w:tr w:rsidR="00242B55" w:rsidRPr="001116DA" w:rsidTr="7B7FB295">
        <w:tc>
          <w:tcPr>
            <w:tcW w:w="8789" w:type="dxa"/>
          </w:tcPr>
          <w:p w:rsidR="00242B55" w:rsidRPr="007E66A3" w:rsidRDefault="00242B55" w:rsidP="00B37DA2">
            <w:pPr>
              <w:jc w:val="both"/>
              <w:rPr>
                <w:rFonts w:asciiTheme="minorHAnsi" w:hAnsiTheme="minorHAnsi" w:cstheme="minorHAnsi"/>
              </w:rPr>
            </w:pPr>
            <w:r w:rsidRPr="007E66A3">
              <w:rPr>
                <w:rFonts w:asciiTheme="minorHAnsi" w:hAnsiTheme="minorHAnsi" w:cstheme="minorHAnsi"/>
              </w:rPr>
              <w:t>Are you exposed to nauseating smells?</w:t>
            </w:r>
          </w:p>
          <w:p w:rsidR="00242B55" w:rsidRPr="007E66A3" w:rsidRDefault="00242B55" w:rsidP="00B37DA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7B7FB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7B7FB295">
            <w:pPr>
              <w:rPr>
                <w:rFonts w:asciiTheme="minorHAnsi" w:hAnsiTheme="minorHAnsi" w:cstheme="minorHAnsi"/>
              </w:rPr>
            </w:pPr>
          </w:p>
        </w:tc>
      </w:tr>
      <w:tr w:rsidR="00242B55" w:rsidRPr="001116DA" w:rsidTr="7B7FB295">
        <w:tc>
          <w:tcPr>
            <w:tcW w:w="8789" w:type="dxa"/>
          </w:tcPr>
          <w:p w:rsidR="00242B55" w:rsidRPr="007E66A3" w:rsidRDefault="00242B55" w:rsidP="00B37DA2">
            <w:pPr>
              <w:jc w:val="both"/>
              <w:rPr>
                <w:rFonts w:asciiTheme="minorHAnsi" w:hAnsiTheme="minorHAnsi" w:cstheme="minorHAnsi"/>
              </w:rPr>
            </w:pPr>
            <w:r w:rsidRPr="007E66A3">
              <w:rPr>
                <w:rFonts w:asciiTheme="minorHAnsi" w:hAnsiTheme="minorHAnsi" w:cstheme="minorHAnsi"/>
              </w:rPr>
              <w:t>Are you required to wear PPE?</w:t>
            </w:r>
          </w:p>
          <w:p w:rsidR="00242B55" w:rsidRPr="007E66A3" w:rsidRDefault="00242B55" w:rsidP="00B37DA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7B7FB2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00B37DA2">
            <w:pPr>
              <w:rPr>
                <w:rFonts w:asciiTheme="minorHAnsi" w:hAnsiTheme="minorHAnsi" w:cstheme="minorHAnsi"/>
              </w:rPr>
            </w:pPr>
          </w:p>
        </w:tc>
      </w:tr>
      <w:tr w:rsidR="009B39C3" w:rsidRPr="001116DA" w:rsidTr="00AB60E0">
        <w:trPr>
          <w:trHeight w:val="569"/>
        </w:trPr>
        <w:tc>
          <w:tcPr>
            <w:tcW w:w="8789" w:type="dxa"/>
            <w:shd w:val="clear" w:color="auto" w:fill="548DD4" w:themeFill="text2" w:themeFillTint="99"/>
          </w:tcPr>
          <w:p w:rsidR="00242B55" w:rsidRPr="007E66A3" w:rsidRDefault="00242B55" w:rsidP="00B37DA2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E66A3">
              <w:rPr>
                <w:rFonts w:asciiTheme="minorHAnsi" w:hAnsiTheme="minorHAnsi" w:cstheme="minorHAnsi"/>
                <w:b/>
                <w:color w:val="FFFFFF" w:themeColor="background1"/>
              </w:rPr>
              <w:t>Working Conditions</w:t>
            </w:r>
          </w:p>
        </w:tc>
        <w:tc>
          <w:tcPr>
            <w:tcW w:w="709" w:type="dxa"/>
            <w:shd w:val="clear" w:color="auto" w:fill="548DD4" w:themeFill="text2" w:themeFillTint="99"/>
          </w:tcPr>
          <w:p w:rsidR="00242B55" w:rsidRPr="007E66A3" w:rsidRDefault="00242B55" w:rsidP="00B37DA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E66A3">
              <w:rPr>
                <w:rFonts w:asciiTheme="minorHAnsi" w:hAnsiTheme="minorHAnsi" w:cstheme="minorHAnsi"/>
                <w:b/>
                <w:color w:val="FFFFFF" w:themeColor="background1"/>
              </w:rPr>
              <w:t>Yes</w:t>
            </w:r>
          </w:p>
          <w:p w:rsidR="00242B55" w:rsidRPr="007E66A3" w:rsidRDefault="00242B55" w:rsidP="00B37DA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E66A3">
              <w:rPr>
                <w:rFonts w:asciiTheme="minorHAnsi" w:hAnsiTheme="minorHAnsi" w:cstheme="minorHAnsi"/>
                <w:b/>
                <w:color w:val="FFFFFF" w:themeColor="background1"/>
              </w:rPr>
              <w:sym w:font="Wingdings" w:char="F0FC"/>
            </w:r>
          </w:p>
        </w:tc>
        <w:tc>
          <w:tcPr>
            <w:tcW w:w="709" w:type="dxa"/>
            <w:shd w:val="clear" w:color="auto" w:fill="548DD4" w:themeFill="text2" w:themeFillTint="99"/>
          </w:tcPr>
          <w:p w:rsidR="00242B55" w:rsidRPr="007E66A3" w:rsidRDefault="00242B55" w:rsidP="00B37DA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E66A3">
              <w:rPr>
                <w:rFonts w:asciiTheme="minorHAnsi" w:hAnsiTheme="minorHAnsi" w:cstheme="minorHAnsi"/>
                <w:b/>
                <w:color w:val="FFFFFF" w:themeColor="background1"/>
              </w:rPr>
              <w:t>No</w:t>
            </w:r>
          </w:p>
          <w:p w:rsidR="00242B55" w:rsidRPr="007E66A3" w:rsidRDefault="00242B55" w:rsidP="00B37DA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E66A3">
              <w:rPr>
                <w:rFonts w:asciiTheme="minorHAnsi" w:hAnsiTheme="minorHAnsi" w:cstheme="minorHAnsi"/>
                <w:b/>
                <w:color w:val="FFFFFF" w:themeColor="background1"/>
              </w:rPr>
              <w:sym w:font="Wingdings" w:char="F0FC"/>
            </w:r>
          </w:p>
        </w:tc>
      </w:tr>
      <w:tr w:rsidR="00242B55" w:rsidRPr="001116DA" w:rsidTr="7B7FB295">
        <w:tc>
          <w:tcPr>
            <w:tcW w:w="8789" w:type="dxa"/>
          </w:tcPr>
          <w:p w:rsidR="00242B55" w:rsidRPr="007E66A3" w:rsidRDefault="00242B55" w:rsidP="00242B55">
            <w:pPr>
              <w:jc w:val="both"/>
              <w:rPr>
                <w:rFonts w:asciiTheme="minorHAnsi" w:hAnsiTheme="minorHAnsi" w:cstheme="minorHAnsi"/>
              </w:rPr>
            </w:pPr>
            <w:r w:rsidRPr="007E66A3">
              <w:rPr>
                <w:rFonts w:asciiTheme="minorHAnsi" w:hAnsiTheme="minorHAnsi" w:cstheme="minorHAnsi"/>
              </w:rPr>
              <w:t>Is there a requirement to do night work?</w:t>
            </w:r>
          </w:p>
          <w:p w:rsidR="00242B55" w:rsidRPr="007E66A3" w:rsidRDefault="00242B55" w:rsidP="00242B5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00242B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7B7FB295">
            <w:pPr>
              <w:rPr>
                <w:rFonts w:asciiTheme="minorHAnsi" w:hAnsiTheme="minorHAnsi" w:cstheme="minorBidi"/>
              </w:rPr>
            </w:pPr>
          </w:p>
        </w:tc>
      </w:tr>
      <w:tr w:rsidR="00242B55" w:rsidRPr="001116DA" w:rsidTr="7B7FB295">
        <w:tc>
          <w:tcPr>
            <w:tcW w:w="8789" w:type="dxa"/>
          </w:tcPr>
          <w:p w:rsidR="00242B55" w:rsidRPr="007E66A3" w:rsidRDefault="00242B55" w:rsidP="00242B55">
            <w:pPr>
              <w:jc w:val="both"/>
              <w:rPr>
                <w:rFonts w:asciiTheme="minorHAnsi" w:hAnsiTheme="minorHAnsi" w:cstheme="minorHAnsi"/>
              </w:rPr>
            </w:pPr>
            <w:r w:rsidRPr="007E66A3">
              <w:rPr>
                <w:rFonts w:asciiTheme="minorHAnsi" w:hAnsiTheme="minorHAnsi" w:cstheme="minorHAnsi"/>
              </w:rPr>
              <w:t>Is there requirement to do shift work?</w:t>
            </w:r>
          </w:p>
          <w:p w:rsidR="00242B55" w:rsidRPr="007E66A3" w:rsidRDefault="00242B55" w:rsidP="00242B5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00242B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7B7FB295">
            <w:pPr>
              <w:rPr>
                <w:rFonts w:asciiTheme="minorHAnsi" w:hAnsiTheme="minorHAnsi" w:cstheme="minorBidi"/>
              </w:rPr>
            </w:pPr>
          </w:p>
        </w:tc>
      </w:tr>
      <w:tr w:rsidR="00242B55" w:rsidRPr="001116DA" w:rsidTr="7B7FB295">
        <w:tc>
          <w:tcPr>
            <w:tcW w:w="8789" w:type="dxa"/>
          </w:tcPr>
          <w:p w:rsidR="00242B55" w:rsidRPr="007E66A3" w:rsidRDefault="00242B55" w:rsidP="00242B55">
            <w:pPr>
              <w:jc w:val="both"/>
              <w:rPr>
                <w:rFonts w:asciiTheme="minorHAnsi" w:hAnsiTheme="minorHAnsi" w:cstheme="minorHAnsi"/>
              </w:rPr>
            </w:pPr>
            <w:r w:rsidRPr="007E66A3">
              <w:rPr>
                <w:rFonts w:asciiTheme="minorHAnsi" w:hAnsiTheme="minorHAnsi" w:cstheme="minorHAnsi"/>
              </w:rPr>
              <w:t>Do you work for long periods without a break?</w:t>
            </w:r>
          </w:p>
          <w:p w:rsidR="00242B55" w:rsidRPr="007E66A3" w:rsidRDefault="00242B55" w:rsidP="00242B5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7B7FB295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709" w:type="dxa"/>
          </w:tcPr>
          <w:p w:rsidR="00242B55" w:rsidRPr="007E66A3" w:rsidRDefault="00242B55" w:rsidP="00242B55">
            <w:pPr>
              <w:rPr>
                <w:rFonts w:asciiTheme="minorHAnsi" w:hAnsiTheme="minorHAnsi" w:cstheme="minorHAnsi"/>
              </w:rPr>
            </w:pPr>
          </w:p>
        </w:tc>
      </w:tr>
      <w:tr w:rsidR="00242B55" w:rsidRPr="001116DA" w:rsidTr="7B7FB295">
        <w:tc>
          <w:tcPr>
            <w:tcW w:w="8789" w:type="dxa"/>
          </w:tcPr>
          <w:p w:rsidR="00242B55" w:rsidRPr="007E66A3" w:rsidRDefault="00242B55" w:rsidP="00242B55">
            <w:pPr>
              <w:jc w:val="both"/>
              <w:rPr>
                <w:rFonts w:asciiTheme="minorHAnsi" w:hAnsiTheme="minorHAnsi" w:cstheme="minorHAnsi"/>
              </w:rPr>
            </w:pPr>
            <w:r w:rsidRPr="007E66A3">
              <w:rPr>
                <w:rFonts w:asciiTheme="minorHAnsi" w:hAnsiTheme="minorHAnsi" w:cstheme="minorHAnsi"/>
              </w:rPr>
              <w:t>Do you work with DSE (Display Screen Equipment)?</w:t>
            </w:r>
          </w:p>
          <w:p w:rsidR="00242B55" w:rsidRPr="007E66A3" w:rsidRDefault="00242B55" w:rsidP="00242B5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7B7FB295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709" w:type="dxa"/>
          </w:tcPr>
          <w:p w:rsidR="00242B55" w:rsidRPr="007E66A3" w:rsidRDefault="00242B55" w:rsidP="00242B55">
            <w:pPr>
              <w:rPr>
                <w:rFonts w:asciiTheme="minorHAnsi" w:hAnsiTheme="minorHAnsi" w:cstheme="minorHAnsi"/>
              </w:rPr>
            </w:pPr>
          </w:p>
        </w:tc>
      </w:tr>
      <w:tr w:rsidR="00242B55" w:rsidRPr="001116DA" w:rsidTr="7B7FB295">
        <w:tc>
          <w:tcPr>
            <w:tcW w:w="8789" w:type="dxa"/>
          </w:tcPr>
          <w:p w:rsidR="00242B55" w:rsidRPr="007E66A3" w:rsidRDefault="00242B55" w:rsidP="00242B55">
            <w:pPr>
              <w:jc w:val="both"/>
              <w:rPr>
                <w:rFonts w:asciiTheme="minorHAnsi" w:hAnsiTheme="minorHAnsi" w:cstheme="minorHAnsi"/>
              </w:rPr>
            </w:pPr>
            <w:r w:rsidRPr="007E66A3">
              <w:rPr>
                <w:rFonts w:asciiTheme="minorHAnsi" w:hAnsiTheme="minorHAnsi" w:cstheme="minorHAnsi"/>
              </w:rPr>
              <w:t>Does your job require you to drive?</w:t>
            </w:r>
            <w:r w:rsidR="00AB60E0" w:rsidRPr="007E66A3">
              <w:rPr>
                <w:rFonts w:asciiTheme="minorHAnsi" w:hAnsiTheme="minorHAnsi" w:cstheme="minorHAnsi"/>
              </w:rPr>
              <w:t xml:space="preserve"> </w:t>
            </w:r>
          </w:p>
          <w:p w:rsidR="00242B55" w:rsidRPr="007E66A3" w:rsidRDefault="00242B55" w:rsidP="00242B5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00242B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7B7FB295">
            <w:pPr>
              <w:rPr>
                <w:rFonts w:asciiTheme="minorHAnsi" w:hAnsiTheme="minorHAnsi" w:cstheme="minorBidi"/>
              </w:rPr>
            </w:pPr>
          </w:p>
        </w:tc>
      </w:tr>
      <w:tr w:rsidR="00242B55" w:rsidRPr="001116DA" w:rsidTr="7B7FB295">
        <w:tc>
          <w:tcPr>
            <w:tcW w:w="8789" w:type="dxa"/>
          </w:tcPr>
          <w:p w:rsidR="00242B55" w:rsidRPr="007E66A3" w:rsidRDefault="00242B55" w:rsidP="00242B55">
            <w:pPr>
              <w:jc w:val="both"/>
              <w:rPr>
                <w:rFonts w:asciiTheme="minorHAnsi" w:hAnsiTheme="minorHAnsi" w:cstheme="minorHAnsi"/>
              </w:rPr>
            </w:pPr>
            <w:r w:rsidRPr="007E66A3">
              <w:rPr>
                <w:rFonts w:asciiTheme="minorHAnsi" w:hAnsiTheme="minorHAnsi" w:cstheme="minorHAnsi"/>
              </w:rPr>
              <w:t>Are you a lone worker?</w:t>
            </w:r>
          </w:p>
          <w:p w:rsidR="00242B55" w:rsidRPr="007E66A3" w:rsidRDefault="00242B55" w:rsidP="00242B5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00242B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7B7FB295">
            <w:pPr>
              <w:rPr>
                <w:rFonts w:asciiTheme="minorHAnsi" w:hAnsiTheme="minorHAnsi" w:cstheme="minorBidi"/>
              </w:rPr>
            </w:pPr>
          </w:p>
        </w:tc>
      </w:tr>
      <w:tr w:rsidR="00242B55" w:rsidRPr="001116DA" w:rsidTr="7B7FB295">
        <w:tc>
          <w:tcPr>
            <w:tcW w:w="8789" w:type="dxa"/>
          </w:tcPr>
          <w:p w:rsidR="00242B55" w:rsidRPr="007E66A3" w:rsidRDefault="00242B55" w:rsidP="00242B55">
            <w:pPr>
              <w:jc w:val="both"/>
              <w:rPr>
                <w:rFonts w:asciiTheme="minorHAnsi" w:hAnsiTheme="minorHAnsi" w:cstheme="minorHAnsi"/>
              </w:rPr>
            </w:pPr>
            <w:r w:rsidRPr="007E66A3">
              <w:rPr>
                <w:rFonts w:asciiTheme="minorHAnsi" w:hAnsiTheme="minorHAnsi" w:cstheme="minorHAnsi"/>
              </w:rPr>
              <w:t>Are you exposed to cigarette smoke?</w:t>
            </w:r>
          </w:p>
          <w:p w:rsidR="00242B55" w:rsidRPr="007E66A3" w:rsidRDefault="00242B55" w:rsidP="00242B5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00242B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7B7FB295">
            <w:pPr>
              <w:rPr>
                <w:rFonts w:asciiTheme="minorHAnsi" w:hAnsiTheme="minorHAnsi" w:cstheme="minorBidi"/>
              </w:rPr>
            </w:pPr>
          </w:p>
        </w:tc>
      </w:tr>
      <w:tr w:rsidR="00242B55" w:rsidRPr="001116DA" w:rsidTr="7B7FB295">
        <w:tc>
          <w:tcPr>
            <w:tcW w:w="8789" w:type="dxa"/>
          </w:tcPr>
          <w:p w:rsidR="00242B55" w:rsidRPr="007E66A3" w:rsidRDefault="00242B55" w:rsidP="00242B55">
            <w:pPr>
              <w:jc w:val="both"/>
              <w:rPr>
                <w:rFonts w:asciiTheme="minorHAnsi" w:hAnsiTheme="minorHAnsi" w:cstheme="minorHAnsi"/>
              </w:rPr>
            </w:pPr>
            <w:r w:rsidRPr="007E66A3">
              <w:rPr>
                <w:rFonts w:asciiTheme="minorHAnsi" w:hAnsiTheme="minorHAnsi" w:cstheme="minorHAnsi"/>
              </w:rPr>
              <w:t>Are you required to work at heights?</w:t>
            </w:r>
          </w:p>
          <w:p w:rsidR="00242B55" w:rsidRPr="007E66A3" w:rsidRDefault="00242B55" w:rsidP="00242B5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00242B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7B7FB295">
            <w:pPr>
              <w:rPr>
                <w:rFonts w:asciiTheme="minorHAnsi" w:hAnsiTheme="minorHAnsi" w:cstheme="minorBidi"/>
              </w:rPr>
            </w:pPr>
          </w:p>
        </w:tc>
      </w:tr>
      <w:tr w:rsidR="00242B55" w:rsidRPr="001116DA" w:rsidTr="7B7FB295">
        <w:tc>
          <w:tcPr>
            <w:tcW w:w="8789" w:type="dxa"/>
          </w:tcPr>
          <w:p w:rsidR="00242B55" w:rsidRPr="007E66A3" w:rsidRDefault="00242B55" w:rsidP="00242B55">
            <w:pPr>
              <w:jc w:val="both"/>
              <w:rPr>
                <w:rFonts w:asciiTheme="minorHAnsi" w:hAnsiTheme="minorHAnsi" w:cstheme="minorHAnsi"/>
              </w:rPr>
            </w:pPr>
            <w:r w:rsidRPr="007E66A3">
              <w:rPr>
                <w:rFonts w:asciiTheme="minorHAnsi" w:hAnsiTheme="minorHAnsi" w:cstheme="minorHAnsi"/>
              </w:rPr>
              <w:t>Are adequate facilities available to you i</w:t>
            </w:r>
            <w:r w:rsidR="00AB60E0" w:rsidRPr="007E66A3">
              <w:rPr>
                <w:rFonts w:asciiTheme="minorHAnsi" w:hAnsiTheme="minorHAnsi" w:cstheme="minorHAnsi"/>
              </w:rPr>
              <w:t>.e. rest area</w:t>
            </w:r>
          </w:p>
          <w:p w:rsidR="00242B55" w:rsidRPr="007E66A3" w:rsidRDefault="00242B55" w:rsidP="00242B5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242B55" w:rsidRPr="007E66A3" w:rsidRDefault="00242B55" w:rsidP="7B7FB295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709" w:type="dxa"/>
          </w:tcPr>
          <w:p w:rsidR="00242B55" w:rsidRPr="007E66A3" w:rsidRDefault="00242B55" w:rsidP="00242B55">
            <w:pPr>
              <w:rPr>
                <w:rFonts w:asciiTheme="minorHAnsi" w:hAnsiTheme="minorHAnsi" w:cstheme="minorHAnsi"/>
              </w:rPr>
            </w:pPr>
          </w:p>
        </w:tc>
      </w:tr>
    </w:tbl>
    <w:p w:rsidR="00CF36C8" w:rsidRPr="001116DA" w:rsidRDefault="00CF36C8" w:rsidP="00CF36C8">
      <w:pPr>
        <w:ind w:left="-709"/>
        <w:rPr>
          <w:rFonts w:asciiTheme="minorHAnsi" w:hAnsiTheme="minorHAnsi" w:cstheme="minorHAnsi"/>
          <w:noProof/>
        </w:rPr>
      </w:pPr>
    </w:p>
    <w:p w:rsidR="00DB6B46" w:rsidRPr="001116DA" w:rsidRDefault="00DB6B46" w:rsidP="00DB6B46">
      <w:pPr>
        <w:rPr>
          <w:rFonts w:asciiTheme="minorHAnsi" w:hAnsiTheme="minorHAnsi" w:cstheme="minorHAnsi"/>
        </w:rPr>
      </w:pPr>
    </w:p>
    <w:p w:rsidR="009B39C3" w:rsidRPr="001116DA" w:rsidRDefault="009B39C3" w:rsidP="009B39C3">
      <w:pPr>
        <w:ind w:left="284" w:right="283"/>
        <w:rPr>
          <w:rFonts w:asciiTheme="minorHAnsi" w:hAnsiTheme="minorHAnsi" w:cstheme="minorHAnsi"/>
        </w:rPr>
      </w:pPr>
    </w:p>
    <w:p w:rsidR="00DB6B46" w:rsidRPr="00AB60E0" w:rsidRDefault="00DB6B46" w:rsidP="00AB60E0">
      <w:pPr>
        <w:pStyle w:val="Heading4"/>
        <w:shd w:val="clear" w:color="auto" w:fill="548DD4" w:themeFill="text2" w:themeFillTint="99"/>
        <w:ind w:left="-284" w:right="283"/>
        <w:rPr>
          <w:rFonts w:asciiTheme="minorHAnsi" w:hAnsiTheme="minorHAnsi" w:cstheme="minorHAnsi"/>
          <w:color w:val="FFFFFF" w:themeColor="background1"/>
          <w:sz w:val="28"/>
        </w:rPr>
      </w:pPr>
      <w:r w:rsidRPr="00AB60E0">
        <w:rPr>
          <w:rFonts w:asciiTheme="minorHAnsi" w:hAnsiTheme="minorHAnsi" w:cstheme="minorHAnsi"/>
          <w:color w:val="FFFFFF" w:themeColor="background1"/>
          <w:sz w:val="28"/>
        </w:rPr>
        <w:t>PHYSIOLOGICAL ASPECTS</w:t>
      </w:r>
    </w:p>
    <w:p w:rsidR="00DB6B46" w:rsidRPr="001116DA" w:rsidRDefault="00DB6B46" w:rsidP="001116DA">
      <w:pPr>
        <w:ind w:left="-142" w:right="283"/>
        <w:jc w:val="both"/>
        <w:rPr>
          <w:rFonts w:asciiTheme="minorHAnsi" w:hAnsiTheme="minorHAnsi" w:cstheme="minorHAnsi"/>
        </w:rPr>
      </w:pPr>
    </w:p>
    <w:p w:rsidR="00DB6B46" w:rsidRPr="001116DA" w:rsidRDefault="009C40C9" w:rsidP="001116DA">
      <w:pPr>
        <w:ind w:left="-284" w:right="283"/>
        <w:jc w:val="both"/>
        <w:rPr>
          <w:rFonts w:asciiTheme="minorHAnsi" w:hAnsiTheme="minorHAnsi" w:cstheme="minorHAnsi"/>
        </w:rPr>
      </w:pPr>
      <w:r w:rsidRPr="001116DA">
        <w:rPr>
          <w:rFonts w:asciiTheme="minorHAnsi" w:hAnsiTheme="minorHAnsi" w:cstheme="minorHAnsi"/>
        </w:rPr>
        <w:t xml:space="preserve">These </w:t>
      </w:r>
      <w:r w:rsidR="00DB6B46" w:rsidRPr="001116DA">
        <w:rPr>
          <w:rFonts w:asciiTheme="minorHAnsi" w:hAnsiTheme="minorHAnsi" w:cstheme="minorHAnsi"/>
        </w:rPr>
        <w:t>are certain physiological conditions which occur during pregnancy or when nursing babies which should be taken into account.  These include:-</w:t>
      </w:r>
    </w:p>
    <w:p w:rsidR="00DB6B46" w:rsidRPr="001116DA" w:rsidRDefault="00DB6B46" w:rsidP="009B39C3">
      <w:pPr>
        <w:ind w:left="426" w:right="283"/>
        <w:rPr>
          <w:rFonts w:asciiTheme="minorHAnsi" w:hAnsiTheme="minorHAnsi" w:cstheme="minorHAnsi"/>
        </w:rPr>
      </w:pPr>
    </w:p>
    <w:p w:rsidR="00DB6B46" w:rsidRPr="00867ADE" w:rsidRDefault="00DB6B46" w:rsidP="00867ADE">
      <w:pPr>
        <w:numPr>
          <w:ilvl w:val="0"/>
          <w:numId w:val="1"/>
        </w:numPr>
        <w:ind w:left="426" w:right="283" w:hanging="709"/>
        <w:jc w:val="both"/>
        <w:rPr>
          <w:rFonts w:asciiTheme="minorHAnsi" w:hAnsiTheme="minorHAnsi" w:cstheme="minorHAnsi"/>
        </w:rPr>
      </w:pPr>
      <w:r w:rsidRPr="001116DA">
        <w:rPr>
          <w:rFonts w:asciiTheme="minorHAnsi" w:hAnsiTheme="minorHAnsi" w:cstheme="minorHAnsi"/>
        </w:rPr>
        <w:t>Morning sickness which may be relevant where early morning shifts are worked, or where there may be exposure to nauseating smells</w:t>
      </w:r>
    </w:p>
    <w:p w:rsidR="00DB6B46" w:rsidRPr="00867ADE" w:rsidRDefault="00DB6B46" w:rsidP="00867ADE">
      <w:pPr>
        <w:numPr>
          <w:ilvl w:val="0"/>
          <w:numId w:val="1"/>
        </w:numPr>
        <w:ind w:left="426" w:right="283" w:hanging="709"/>
        <w:jc w:val="both"/>
        <w:rPr>
          <w:rFonts w:asciiTheme="minorHAnsi" w:hAnsiTheme="minorHAnsi" w:cstheme="minorHAnsi"/>
        </w:rPr>
      </w:pPr>
      <w:r w:rsidRPr="001116DA">
        <w:rPr>
          <w:rFonts w:asciiTheme="minorHAnsi" w:hAnsiTheme="minorHAnsi" w:cstheme="minorHAnsi"/>
        </w:rPr>
        <w:t>Backache, which may be associated with manual handling activities  and poor work posture</w:t>
      </w:r>
    </w:p>
    <w:p w:rsidR="00DB6B46" w:rsidRPr="00867ADE" w:rsidRDefault="00DB6B46" w:rsidP="00867ADE">
      <w:pPr>
        <w:numPr>
          <w:ilvl w:val="0"/>
          <w:numId w:val="1"/>
        </w:numPr>
        <w:ind w:left="426" w:right="283" w:hanging="709"/>
        <w:jc w:val="both"/>
        <w:rPr>
          <w:rFonts w:asciiTheme="minorHAnsi" w:hAnsiTheme="minorHAnsi" w:cstheme="minorHAnsi"/>
        </w:rPr>
      </w:pPr>
      <w:r w:rsidRPr="001116DA">
        <w:rPr>
          <w:rFonts w:asciiTheme="minorHAnsi" w:hAnsiTheme="minorHAnsi" w:cstheme="minorHAnsi"/>
        </w:rPr>
        <w:t>Posture is also significant if varicose veins and / or haemorrhoids develop – the latter also being linked to a hot work environment</w:t>
      </w:r>
    </w:p>
    <w:p w:rsidR="00DB6B46" w:rsidRPr="00867ADE" w:rsidRDefault="00DB6B46" w:rsidP="00867ADE">
      <w:pPr>
        <w:numPr>
          <w:ilvl w:val="0"/>
          <w:numId w:val="1"/>
        </w:numPr>
        <w:ind w:left="426" w:right="283" w:hanging="709"/>
        <w:jc w:val="both"/>
        <w:rPr>
          <w:rFonts w:asciiTheme="minorHAnsi" w:hAnsiTheme="minorHAnsi" w:cstheme="minorHAnsi"/>
        </w:rPr>
      </w:pPr>
      <w:r w:rsidRPr="001116DA">
        <w:rPr>
          <w:rFonts w:asciiTheme="minorHAnsi" w:hAnsiTheme="minorHAnsi" w:cstheme="minorHAnsi"/>
        </w:rPr>
        <w:t>Frequent visits to toilet may be difficult if it is not always possible to leave the job / site of work</w:t>
      </w:r>
    </w:p>
    <w:p w:rsidR="00DB6B46" w:rsidRPr="00867ADE" w:rsidRDefault="00DB6B46" w:rsidP="00867ADE">
      <w:pPr>
        <w:numPr>
          <w:ilvl w:val="0"/>
          <w:numId w:val="1"/>
        </w:numPr>
        <w:ind w:left="426" w:right="283" w:hanging="709"/>
        <w:jc w:val="both"/>
        <w:rPr>
          <w:rFonts w:asciiTheme="minorHAnsi" w:hAnsiTheme="minorHAnsi" w:cstheme="minorHAnsi"/>
        </w:rPr>
      </w:pPr>
      <w:r w:rsidRPr="001116DA">
        <w:rPr>
          <w:rFonts w:asciiTheme="minorHAnsi" w:hAnsiTheme="minorHAnsi" w:cstheme="minorHAnsi"/>
        </w:rPr>
        <w:t>Increasing size may present problems in the use of protective clothing, working in confined spaces and with manual handling</w:t>
      </w:r>
    </w:p>
    <w:p w:rsidR="00DB6B46" w:rsidRPr="00867ADE" w:rsidRDefault="00DB6B46" w:rsidP="00867ADE">
      <w:pPr>
        <w:numPr>
          <w:ilvl w:val="0"/>
          <w:numId w:val="1"/>
        </w:numPr>
        <w:ind w:left="426" w:right="283" w:hanging="709"/>
        <w:jc w:val="both"/>
        <w:rPr>
          <w:rFonts w:asciiTheme="minorHAnsi" w:hAnsiTheme="minorHAnsi" w:cstheme="minorHAnsi"/>
        </w:rPr>
      </w:pPr>
      <w:r w:rsidRPr="001116DA">
        <w:rPr>
          <w:rFonts w:asciiTheme="minorHAnsi" w:hAnsiTheme="minorHAnsi" w:cstheme="minorHAnsi"/>
        </w:rPr>
        <w:t>Dexterity, agility, co-ordination, speed of movement and reach may all be impaired due to increasing size</w:t>
      </w:r>
    </w:p>
    <w:p w:rsidR="00DB6B46" w:rsidRPr="00867ADE" w:rsidRDefault="00DB6B46" w:rsidP="00867ADE">
      <w:pPr>
        <w:numPr>
          <w:ilvl w:val="0"/>
          <w:numId w:val="1"/>
        </w:numPr>
        <w:ind w:left="426" w:right="283" w:hanging="709"/>
        <w:jc w:val="both"/>
        <w:rPr>
          <w:rFonts w:asciiTheme="minorHAnsi" w:hAnsiTheme="minorHAnsi" w:cstheme="minorHAnsi"/>
        </w:rPr>
      </w:pPr>
      <w:r w:rsidRPr="001116DA">
        <w:rPr>
          <w:rFonts w:asciiTheme="minorHAnsi" w:hAnsiTheme="minorHAnsi" w:cstheme="minorHAnsi"/>
        </w:rPr>
        <w:t>The need for rehydration for nursing mothers</w:t>
      </w:r>
    </w:p>
    <w:p w:rsidR="00867ADE" w:rsidRDefault="00DB6B46" w:rsidP="00867ADE">
      <w:pPr>
        <w:numPr>
          <w:ilvl w:val="0"/>
          <w:numId w:val="1"/>
        </w:numPr>
        <w:ind w:left="426" w:right="283" w:hanging="709"/>
        <w:jc w:val="both"/>
        <w:rPr>
          <w:rFonts w:asciiTheme="minorHAnsi" w:hAnsiTheme="minorHAnsi" w:cstheme="minorHAnsi"/>
        </w:rPr>
      </w:pPr>
      <w:r w:rsidRPr="001116DA">
        <w:rPr>
          <w:rFonts w:asciiTheme="minorHAnsi" w:hAnsiTheme="minorHAnsi" w:cstheme="minorHAnsi"/>
        </w:rPr>
        <w:t>The need for privacy when expressing milk for nursing mothers</w:t>
      </w:r>
    </w:p>
    <w:p w:rsidR="00867ADE" w:rsidRDefault="00867ADE" w:rsidP="00867ADE">
      <w:pPr>
        <w:ind w:left="-283" w:right="283"/>
        <w:jc w:val="both"/>
        <w:rPr>
          <w:rFonts w:asciiTheme="minorHAnsi" w:hAnsiTheme="minorHAnsi" w:cstheme="minorHAnsi"/>
        </w:rPr>
      </w:pPr>
    </w:p>
    <w:p w:rsidR="00AB60E0" w:rsidRPr="00867ADE" w:rsidRDefault="001116DA" w:rsidP="00867ADE">
      <w:pPr>
        <w:ind w:left="-283" w:right="283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867ADE">
        <w:rPr>
          <w:rFonts w:asciiTheme="minorHAnsi" w:hAnsiTheme="minorHAnsi" w:cstheme="minorHAnsi"/>
        </w:rPr>
        <w:t xml:space="preserve">If at any time during the </w:t>
      </w:r>
      <w:proofErr w:type="gramStart"/>
      <w:r w:rsidRPr="00867ADE">
        <w:rPr>
          <w:rFonts w:asciiTheme="minorHAnsi" w:hAnsiTheme="minorHAnsi" w:cstheme="minorHAnsi"/>
        </w:rPr>
        <w:t>employees</w:t>
      </w:r>
      <w:proofErr w:type="gramEnd"/>
      <w:r w:rsidRPr="00867ADE">
        <w:rPr>
          <w:rFonts w:asciiTheme="minorHAnsi" w:hAnsiTheme="minorHAnsi" w:cstheme="minorHAnsi"/>
        </w:rPr>
        <w:t xml:space="preserve"> employment whist pregnant, the employee experiences any of the above conditions mentioned, they</w:t>
      </w:r>
      <w:r w:rsidR="00867ADE" w:rsidRPr="00867ADE">
        <w:rPr>
          <w:rFonts w:asciiTheme="minorHAnsi" w:hAnsiTheme="minorHAnsi" w:cstheme="minorHAnsi"/>
        </w:rPr>
        <w:t xml:space="preserve"> must inform their Line Manager</w:t>
      </w:r>
    </w:p>
    <w:tbl>
      <w:tblPr>
        <w:tblpPr w:leftFromText="180" w:rightFromText="180" w:vertAnchor="text" w:horzAnchor="margin" w:tblpXSpec="center" w:tblpY="442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9B39C3" w:rsidRPr="001116DA" w:rsidTr="00AB60E0">
        <w:trPr>
          <w:trHeight w:val="279"/>
        </w:trPr>
        <w:tc>
          <w:tcPr>
            <w:tcW w:w="10348" w:type="dxa"/>
            <w:shd w:val="clear" w:color="auto" w:fill="548DD4" w:themeFill="text2" w:themeFillTint="99"/>
          </w:tcPr>
          <w:p w:rsidR="009B39C3" w:rsidRPr="001116DA" w:rsidRDefault="009B39C3" w:rsidP="009B39C3">
            <w:pPr>
              <w:ind w:left="-117" w:right="-592" w:firstLine="139"/>
              <w:rPr>
                <w:rFonts w:asciiTheme="minorHAnsi" w:hAnsiTheme="minorHAnsi" w:cstheme="minorHAnsi"/>
                <w:b/>
              </w:rPr>
            </w:pPr>
            <w:r w:rsidRPr="00AB60E0">
              <w:rPr>
                <w:rFonts w:asciiTheme="minorHAnsi" w:hAnsiTheme="minorHAnsi" w:cstheme="minorHAnsi"/>
                <w:b/>
                <w:color w:val="FFFFFF" w:themeColor="background1"/>
              </w:rPr>
              <w:t>Hazards Identified:</w:t>
            </w:r>
          </w:p>
        </w:tc>
      </w:tr>
      <w:tr w:rsidR="009B39C3" w:rsidRPr="001116DA" w:rsidTr="009B39C3">
        <w:trPr>
          <w:trHeight w:val="699"/>
        </w:trPr>
        <w:tc>
          <w:tcPr>
            <w:tcW w:w="10348" w:type="dxa"/>
          </w:tcPr>
          <w:p w:rsidR="009B39C3" w:rsidRDefault="009B39C3" w:rsidP="009B39C3">
            <w:pPr>
              <w:ind w:left="-117" w:firstLine="139"/>
              <w:rPr>
                <w:rFonts w:asciiTheme="minorHAnsi" w:hAnsiTheme="minorHAnsi" w:cstheme="minorHAnsi"/>
              </w:rPr>
            </w:pPr>
          </w:p>
          <w:p w:rsidR="007E66A3" w:rsidRDefault="007E66A3" w:rsidP="009B39C3">
            <w:pPr>
              <w:ind w:left="-117" w:firstLine="139"/>
              <w:rPr>
                <w:rFonts w:asciiTheme="minorHAnsi" w:hAnsiTheme="minorHAnsi" w:cstheme="minorHAnsi"/>
              </w:rPr>
            </w:pPr>
          </w:p>
          <w:p w:rsidR="007E66A3" w:rsidRDefault="007E66A3" w:rsidP="009B39C3">
            <w:pPr>
              <w:ind w:left="-117" w:firstLine="139"/>
              <w:rPr>
                <w:rFonts w:asciiTheme="minorHAnsi" w:hAnsiTheme="minorHAnsi" w:cstheme="minorHAnsi"/>
              </w:rPr>
            </w:pPr>
          </w:p>
          <w:p w:rsidR="007E66A3" w:rsidRPr="001116DA" w:rsidRDefault="007E66A3" w:rsidP="009B39C3">
            <w:pPr>
              <w:ind w:left="-117" w:firstLine="139"/>
              <w:rPr>
                <w:rFonts w:asciiTheme="minorHAnsi" w:hAnsiTheme="minorHAnsi" w:cstheme="minorHAnsi"/>
              </w:rPr>
            </w:pPr>
          </w:p>
          <w:p w:rsidR="009B39C3" w:rsidRPr="001116DA" w:rsidRDefault="009B39C3" w:rsidP="009B39C3">
            <w:pPr>
              <w:ind w:left="-117" w:firstLine="139"/>
              <w:rPr>
                <w:rFonts w:asciiTheme="minorHAnsi" w:hAnsiTheme="minorHAnsi" w:cstheme="minorHAnsi"/>
              </w:rPr>
            </w:pPr>
          </w:p>
          <w:p w:rsidR="009B39C3" w:rsidRPr="001116DA" w:rsidRDefault="009B39C3" w:rsidP="009B39C3">
            <w:pPr>
              <w:ind w:left="-117" w:firstLine="139"/>
              <w:rPr>
                <w:rFonts w:asciiTheme="minorHAnsi" w:hAnsiTheme="minorHAnsi" w:cstheme="minorHAnsi"/>
              </w:rPr>
            </w:pPr>
          </w:p>
          <w:p w:rsidR="009B39C3" w:rsidRPr="001116DA" w:rsidRDefault="009B39C3" w:rsidP="009B39C3">
            <w:pPr>
              <w:ind w:left="-117" w:firstLine="139"/>
              <w:rPr>
                <w:rFonts w:asciiTheme="minorHAnsi" w:hAnsiTheme="minorHAnsi" w:cstheme="minorHAnsi"/>
              </w:rPr>
            </w:pPr>
          </w:p>
        </w:tc>
      </w:tr>
      <w:tr w:rsidR="009B39C3" w:rsidRPr="001116DA" w:rsidTr="00AB60E0">
        <w:trPr>
          <w:trHeight w:val="267"/>
        </w:trPr>
        <w:tc>
          <w:tcPr>
            <w:tcW w:w="10348" w:type="dxa"/>
            <w:shd w:val="clear" w:color="auto" w:fill="548DD4" w:themeFill="text2" w:themeFillTint="99"/>
          </w:tcPr>
          <w:p w:rsidR="009B39C3" w:rsidRPr="001116DA" w:rsidRDefault="009B39C3" w:rsidP="009B39C3">
            <w:pPr>
              <w:ind w:left="-117" w:firstLine="139"/>
              <w:rPr>
                <w:rFonts w:asciiTheme="minorHAnsi" w:hAnsiTheme="minorHAnsi" w:cstheme="minorHAnsi"/>
                <w:b/>
              </w:rPr>
            </w:pPr>
            <w:r w:rsidRPr="00AB60E0">
              <w:rPr>
                <w:rFonts w:asciiTheme="minorHAnsi" w:hAnsiTheme="minorHAnsi" w:cstheme="minorHAnsi"/>
                <w:b/>
                <w:color w:val="FFFFFF" w:themeColor="background1"/>
              </w:rPr>
              <w:t>Recommendation</w:t>
            </w:r>
            <w:r w:rsidR="00AB60E0">
              <w:rPr>
                <w:rFonts w:asciiTheme="minorHAnsi" w:hAnsiTheme="minorHAnsi" w:cstheme="minorHAnsi"/>
                <w:b/>
                <w:color w:val="FFFFFF" w:themeColor="background1"/>
              </w:rPr>
              <w:t>s</w:t>
            </w:r>
            <w:r w:rsidRPr="00AB60E0">
              <w:rPr>
                <w:rFonts w:asciiTheme="minorHAnsi" w:hAnsiTheme="minorHAnsi" w:cstheme="minorHAnsi"/>
                <w:b/>
                <w:color w:val="FFFFFF" w:themeColor="background1"/>
              </w:rPr>
              <w:t>:</w:t>
            </w:r>
          </w:p>
        </w:tc>
      </w:tr>
      <w:tr w:rsidR="009B39C3" w:rsidRPr="001116DA" w:rsidTr="009B39C3">
        <w:trPr>
          <w:trHeight w:val="2152"/>
        </w:trPr>
        <w:tc>
          <w:tcPr>
            <w:tcW w:w="10348" w:type="dxa"/>
          </w:tcPr>
          <w:p w:rsidR="009B39C3" w:rsidRPr="001116DA" w:rsidRDefault="009B39C3" w:rsidP="001A1B1F">
            <w:pPr>
              <w:ind w:left="-117" w:firstLine="139"/>
              <w:rPr>
                <w:rFonts w:asciiTheme="minorHAnsi" w:hAnsiTheme="minorHAnsi" w:cstheme="minorHAnsi"/>
              </w:rPr>
            </w:pPr>
          </w:p>
        </w:tc>
      </w:tr>
    </w:tbl>
    <w:p w:rsidR="009B39C3" w:rsidRPr="001116DA" w:rsidRDefault="009B39C3" w:rsidP="00DB6B46">
      <w:pPr>
        <w:rPr>
          <w:rFonts w:asciiTheme="minorHAnsi" w:hAnsiTheme="minorHAnsi" w:cstheme="minorHAnsi"/>
        </w:rPr>
      </w:pPr>
    </w:p>
    <w:p w:rsidR="009B39C3" w:rsidRPr="001116DA" w:rsidRDefault="009B39C3" w:rsidP="00DB6B46">
      <w:pPr>
        <w:rPr>
          <w:rFonts w:asciiTheme="minorHAnsi" w:hAnsiTheme="minorHAnsi" w:cstheme="minorHAnsi"/>
        </w:rPr>
      </w:pPr>
    </w:p>
    <w:p w:rsidR="009B39C3" w:rsidRPr="001116DA" w:rsidRDefault="009B39C3" w:rsidP="00DB6B46">
      <w:pPr>
        <w:rPr>
          <w:rFonts w:asciiTheme="minorHAnsi" w:hAnsiTheme="minorHAnsi" w:cstheme="minorHAnsi"/>
        </w:rPr>
      </w:pPr>
    </w:p>
    <w:p w:rsidR="009B39C3" w:rsidRPr="001116DA" w:rsidRDefault="009B39C3" w:rsidP="00DB6B46">
      <w:pPr>
        <w:rPr>
          <w:rFonts w:asciiTheme="minorHAnsi" w:hAnsiTheme="minorHAnsi" w:cstheme="minorHAnsi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7371"/>
      </w:tblGrid>
      <w:tr w:rsidR="00DB6B46" w:rsidRPr="001116DA" w:rsidTr="00AB60E0">
        <w:trPr>
          <w:trHeight w:val="527"/>
        </w:trPr>
        <w:tc>
          <w:tcPr>
            <w:tcW w:w="2836" w:type="dxa"/>
            <w:shd w:val="clear" w:color="auto" w:fill="548DD4" w:themeFill="text2" w:themeFillTint="99"/>
            <w:vAlign w:val="center"/>
          </w:tcPr>
          <w:p w:rsidR="00DB6B46" w:rsidRPr="007E66A3" w:rsidRDefault="00AB60E0" w:rsidP="00B37DA2">
            <w:pPr>
              <w:tabs>
                <w:tab w:val="left" w:pos="5670"/>
                <w:tab w:val="left" w:pos="7088"/>
                <w:tab w:val="left" w:pos="8820"/>
              </w:tabs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E66A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Name of person carrying out this assessment</w:t>
            </w:r>
            <w:r w:rsidR="009B39C3" w:rsidRPr="007E66A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7371" w:type="dxa"/>
            <w:shd w:val="clear" w:color="auto" w:fill="auto"/>
          </w:tcPr>
          <w:p w:rsidR="00DB6B46" w:rsidRPr="001116DA" w:rsidRDefault="00DB6B46" w:rsidP="00B37DA2">
            <w:pPr>
              <w:tabs>
                <w:tab w:val="left" w:pos="6237"/>
                <w:tab w:val="left" w:pos="7088"/>
                <w:tab w:val="left" w:pos="882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B6B46" w:rsidRPr="001116DA" w:rsidTr="00AB60E0">
        <w:trPr>
          <w:trHeight w:val="535"/>
        </w:trPr>
        <w:tc>
          <w:tcPr>
            <w:tcW w:w="2836" w:type="dxa"/>
            <w:shd w:val="clear" w:color="auto" w:fill="548DD4" w:themeFill="text2" w:themeFillTint="99"/>
            <w:vAlign w:val="center"/>
          </w:tcPr>
          <w:p w:rsidR="00DB6B46" w:rsidRPr="007E66A3" w:rsidRDefault="00DB6B46" w:rsidP="00242B55">
            <w:pPr>
              <w:tabs>
                <w:tab w:val="left" w:pos="6237"/>
                <w:tab w:val="left" w:pos="7088"/>
                <w:tab w:val="left" w:pos="8820"/>
              </w:tabs>
              <w:ind w:left="22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E66A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Job Title</w:t>
            </w:r>
            <w:r w:rsidR="009B39C3" w:rsidRPr="007E66A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7371" w:type="dxa"/>
            <w:shd w:val="clear" w:color="auto" w:fill="auto"/>
          </w:tcPr>
          <w:p w:rsidR="00DB6B46" w:rsidRPr="001116DA" w:rsidRDefault="00DB6B46" w:rsidP="00B37DA2">
            <w:pPr>
              <w:tabs>
                <w:tab w:val="left" w:pos="6237"/>
                <w:tab w:val="left" w:pos="7088"/>
                <w:tab w:val="left" w:pos="882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B6B46" w:rsidRPr="001116DA" w:rsidTr="00AB60E0">
        <w:trPr>
          <w:trHeight w:val="529"/>
        </w:trPr>
        <w:tc>
          <w:tcPr>
            <w:tcW w:w="2836" w:type="dxa"/>
            <w:shd w:val="clear" w:color="auto" w:fill="548DD4" w:themeFill="text2" w:themeFillTint="99"/>
            <w:vAlign w:val="center"/>
          </w:tcPr>
          <w:p w:rsidR="00DB6B46" w:rsidRPr="007E66A3" w:rsidRDefault="00DB6B46" w:rsidP="00B37DA2">
            <w:pPr>
              <w:tabs>
                <w:tab w:val="left" w:pos="6237"/>
                <w:tab w:val="left" w:pos="7088"/>
                <w:tab w:val="left" w:pos="8820"/>
              </w:tabs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E66A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Date:</w:t>
            </w:r>
          </w:p>
        </w:tc>
        <w:tc>
          <w:tcPr>
            <w:tcW w:w="7371" w:type="dxa"/>
            <w:shd w:val="clear" w:color="auto" w:fill="auto"/>
          </w:tcPr>
          <w:p w:rsidR="00DB6B46" w:rsidRPr="001116DA" w:rsidRDefault="00DB6B46" w:rsidP="00B37DA2">
            <w:pPr>
              <w:tabs>
                <w:tab w:val="left" w:pos="6237"/>
                <w:tab w:val="left" w:pos="7088"/>
                <w:tab w:val="left" w:pos="882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B60E0" w:rsidRPr="001116DA" w:rsidTr="00AB60E0">
        <w:trPr>
          <w:trHeight w:val="529"/>
        </w:trPr>
        <w:tc>
          <w:tcPr>
            <w:tcW w:w="2836" w:type="dxa"/>
            <w:shd w:val="clear" w:color="auto" w:fill="548DD4" w:themeFill="text2" w:themeFillTint="99"/>
            <w:vAlign w:val="center"/>
          </w:tcPr>
          <w:p w:rsidR="00AB60E0" w:rsidRPr="007E66A3" w:rsidRDefault="00AB60E0" w:rsidP="00B37DA2">
            <w:pPr>
              <w:tabs>
                <w:tab w:val="left" w:pos="6237"/>
                <w:tab w:val="left" w:pos="7088"/>
                <w:tab w:val="left" w:pos="8820"/>
              </w:tabs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E66A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Review Date:</w:t>
            </w:r>
          </w:p>
        </w:tc>
        <w:tc>
          <w:tcPr>
            <w:tcW w:w="7371" w:type="dxa"/>
            <w:shd w:val="clear" w:color="auto" w:fill="auto"/>
          </w:tcPr>
          <w:p w:rsidR="00AB60E0" w:rsidRPr="001116DA" w:rsidRDefault="00AB60E0" w:rsidP="00B37DA2">
            <w:pPr>
              <w:tabs>
                <w:tab w:val="left" w:pos="6237"/>
                <w:tab w:val="left" w:pos="7088"/>
                <w:tab w:val="left" w:pos="882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DB6B46" w:rsidRPr="001116DA" w:rsidRDefault="00DB6B46" w:rsidP="00DB6B46">
      <w:pPr>
        <w:rPr>
          <w:rFonts w:asciiTheme="minorHAnsi" w:hAnsiTheme="minorHAnsi" w:cstheme="minorHAnsi"/>
        </w:rPr>
      </w:pPr>
    </w:p>
    <w:p w:rsidR="00DB6B46" w:rsidRPr="001116DA" w:rsidRDefault="009B39C3" w:rsidP="009B39C3">
      <w:pPr>
        <w:ind w:right="-383"/>
        <w:rPr>
          <w:rFonts w:asciiTheme="minorHAnsi" w:hAnsiTheme="minorHAnsi" w:cstheme="minorHAnsi"/>
          <w:b/>
          <w:i/>
        </w:rPr>
      </w:pPr>
      <w:r w:rsidRPr="001116DA">
        <w:rPr>
          <w:rFonts w:asciiTheme="minorHAnsi" w:hAnsiTheme="minorHAnsi" w:cstheme="minorHAnsi"/>
          <w:b/>
          <w:i/>
        </w:rPr>
        <w:t>Disclosure</w:t>
      </w:r>
      <w:r w:rsidR="00DB6B46" w:rsidRPr="001116DA">
        <w:rPr>
          <w:rFonts w:asciiTheme="minorHAnsi" w:hAnsiTheme="minorHAnsi" w:cstheme="minorHAnsi"/>
          <w:b/>
          <w:i/>
        </w:rPr>
        <w:t xml:space="preserve">: </w:t>
      </w:r>
    </w:p>
    <w:p w:rsidR="00F65454" w:rsidRDefault="00DB6B46" w:rsidP="009B39C3">
      <w:pPr>
        <w:ind w:right="-383"/>
        <w:rPr>
          <w:rFonts w:asciiTheme="minorHAnsi" w:hAnsiTheme="minorHAnsi" w:cstheme="minorHAnsi"/>
          <w:i/>
        </w:rPr>
      </w:pPr>
      <w:r w:rsidRPr="001116DA">
        <w:rPr>
          <w:rFonts w:asciiTheme="minorHAnsi" w:hAnsiTheme="minorHAnsi" w:cstheme="minorHAnsi"/>
          <w:i/>
        </w:rPr>
        <w:t>I have been taken through this Risk Assessment and fully understand its contents.</w:t>
      </w:r>
      <w:r w:rsidR="00F65454">
        <w:rPr>
          <w:rFonts w:asciiTheme="minorHAnsi" w:hAnsiTheme="minorHAnsi" w:cstheme="minorHAnsi"/>
          <w:i/>
        </w:rPr>
        <w:t xml:space="preserve">  </w:t>
      </w:r>
    </w:p>
    <w:p w:rsidR="00F65454" w:rsidRDefault="00F65454" w:rsidP="009B39C3">
      <w:pPr>
        <w:ind w:right="-383"/>
        <w:rPr>
          <w:rFonts w:asciiTheme="minorHAnsi" w:hAnsiTheme="minorHAnsi" w:cstheme="minorHAnsi"/>
          <w:i/>
        </w:rPr>
      </w:pPr>
    </w:p>
    <w:p w:rsidR="009B39C3" w:rsidRPr="001116DA" w:rsidRDefault="00F65454" w:rsidP="009B39C3">
      <w:pPr>
        <w:ind w:right="-383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I understand that any changes in circumstances may necessitate an earlier review of a risk assessment, this takes account of possible risks that may occur at different stages of my pregnancy.</w:t>
      </w:r>
    </w:p>
    <w:p w:rsidR="00DB6B46" w:rsidRPr="001116DA" w:rsidRDefault="00DB6B46" w:rsidP="00DB6B46">
      <w:pPr>
        <w:rPr>
          <w:rFonts w:asciiTheme="minorHAnsi" w:hAnsiTheme="minorHAnsi" w:cstheme="minorHAnsi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7371"/>
      </w:tblGrid>
      <w:tr w:rsidR="009B39C3" w:rsidRPr="001116DA" w:rsidTr="00AB60E0">
        <w:trPr>
          <w:trHeight w:val="527"/>
        </w:trPr>
        <w:tc>
          <w:tcPr>
            <w:tcW w:w="2836" w:type="dxa"/>
            <w:shd w:val="clear" w:color="auto" w:fill="548DD4" w:themeFill="text2" w:themeFillTint="99"/>
            <w:vAlign w:val="center"/>
          </w:tcPr>
          <w:p w:rsidR="009B39C3" w:rsidRPr="007E66A3" w:rsidRDefault="009B39C3" w:rsidP="00B37DA2">
            <w:pPr>
              <w:tabs>
                <w:tab w:val="left" w:pos="5670"/>
                <w:tab w:val="left" w:pos="7088"/>
                <w:tab w:val="left" w:pos="8820"/>
              </w:tabs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E66A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Name:</w:t>
            </w:r>
          </w:p>
        </w:tc>
        <w:tc>
          <w:tcPr>
            <w:tcW w:w="7371" w:type="dxa"/>
            <w:shd w:val="clear" w:color="auto" w:fill="auto"/>
          </w:tcPr>
          <w:p w:rsidR="009B39C3" w:rsidRPr="001116DA" w:rsidRDefault="009B39C3" w:rsidP="00B37DA2">
            <w:pPr>
              <w:tabs>
                <w:tab w:val="left" w:pos="6237"/>
                <w:tab w:val="left" w:pos="7088"/>
                <w:tab w:val="left" w:pos="882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B39C3" w:rsidRPr="001116DA" w:rsidTr="00AB60E0">
        <w:trPr>
          <w:trHeight w:val="535"/>
        </w:trPr>
        <w:tc>
          <w:tcPr>
            <w:tcW w:w="2836" w:type="dxa"/>
            <w:shd w:val="clear" w:color="auto" w:fill="548DD4" w:themeFill="text2" w:themeFillTint="99"/>
            <w:vAlign w:val="center"/>
          </w:tcPr>
          <w:p w:rsidR="009B39C3" w:rsidRPr="007E66A3" w:rsidRDefault="009B39C3" w:rsidP="00B37DA2">
            <w:pPr>
              <w:tabs>
                <w:tab w:val="left" w:pos="6237"/>
                <w:tab w:val="left" w:pos="7088"/>
                <w:tab w:val="left" w:pos="8820"/>
              </w:tabs>
              <w:ind w:left="22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E66A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Signature:</w:t>
            </w:r>
          </w:p>
        </w:tc>
        <w:tc>
          <w:tcPr>
            <w:tcW w:w="7371" w:type="dxa"/>
            <w:shd w:val="clear" w:color="auto" w:fill="auto"/>
          </w:tcPr>
          <w:p w:rsidR="009B39C3" w:rsidRPr="001116DA" w:rsidRDefault="009B39C3" w:rsidP="00B37DA2">
            <w:pPr>
              <w:tabs>
                <w:tab w:val="left" w:pos="6237"/>
                <w:tab w:val="left" w:pos="7088"/>
                <w:tab w:val="left" w:pos="882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B39C3" w:rsidRPr="001116DA" w:rsidTr="00AB60E0">
        <w:trPr>
          <w:trHeight w:val="529"/>
        </w:trPr>
        <w:tc>
          <w:tcPr>
            <w:tcW w:w="2836" w:type="dxa"/>
            <w:shd w:val="clear" w:color="auto" w:fill="548DD4" w:themeFill="text2" w:themeFillTint="99"/>
            <w:vAlign w:val="center"/>
          </w:tcPr>
          <w:p w:rsidR="009B39C3" w:rsidRPr="007E66A3" w:rsidRDefault="009B39C3" w:rsidP="009B39C3">
            <w:pPr>
              <w:tabs>
                <w:tab w:val="left" w:pos="6237"/>
                <w:tab w:val="left" w:pos="7088"/>
                <w:tab w:val="left" w:pos="8820"/>
              </w:tabs>
              <w:ind w:left="3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E66A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Date:</w:t>
            </w:r>
          </w:p>
        </w:tc>
        <w:tc>
          <w:tcPr>
            <w:tcW w:w="7371" w:type="dxa"/>
            <w:shd w:val="clear" w:color="auto" w:fill="auto"/>
          </w:tcPr>
          <w:p w:rsidR="009B39C3" w:rsidRPr="001116DA" w:rsidRDefault="009B39C3" w:rsidP="00B37DA2">
            <w:pPr>
              <w:tabs>
                <w:tab w:val="left" w:pos="6237"/>
                <w:tab w:val="left" w:pos="7088"/>
                <w:tab w:val="left" w:pos="882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DB6B46" w:rsidRPr="001116DA" w:rsidRDefault="00DB6B46" w:rsidP="00DB6B46">
      <w:pPr>
        <w:rPr>
          <w:rFonts w:asciiTheme="minorHAnsi" w:hAnsiTheme="minorHAnsi" w:cstheme="minorHAnsi"/>
        </w:rPr>
      </w:pPr>
    </w:p>
    <w:p w:rsidR="00DB6B46" w:rsidRPr="001116DA" w:rsidRDefault="00DB6B46" w:rsidP="00DB6B46">
      <w:pPr>
        <w:rPr>
          <w:rFonts w:asciiTheme="minorHAnsi" w:hAnsiTheme="minorHAnsi" w:cstheme="minorHAnsi"/>
        </w:rPr>
      </w:pPr>
    </w:p>
    <w:p w:rsidR="00DB6B46" w:rsidRPr="001116DA" w:rsidRDefault="00DB6B46" w:rsidP="00DB6B46">
      <w:pPr>
        <w:rPr>
          <w:rFonts w:asciiTheme="minorHAnsi" w:hAnsiTheme="minorHAnsi" w:cstheme="minorHAnsi"/>
        </w:rPr>
      </w:pPr>
    </w:p>
    <w:p w:rsidR="00652A57" w:rsidRPr="001116DA" w:rsidRDefault="00652A57">
      <w:pPr>
        <w:rPr>
          <w:rFonts w:asciiTheme="minorHAnsi" w:hAnsiTheme="minorHAnsi" w:cstheme="minorHAnsi"/>
        </w:rPr>
      </w:pPr>
    </w:p>
    <w:sectPr w:rsidR="00652A57" w:rsidRPr="001116DA" w:rsidSect="009B39C3">
      <w:pgSz w:w="11906" w:h="16838"/>
      <w:pgMar w:top="142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A8B" w:rsidRDefault="00C01A8B" w:rsidP="00C01A8B">
      <w:r>
        <w:separator/>
      </w:r>
    </w:p>
  </w:endnote>
  <w:endnote w:type="continuationSeparator" w:id="0">
    <w:p w:rsidR="00C01A8B" w:rsidRDefault="00C01A8B" w:rsidP="00C0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5D4" w:rsidRDefault="000065D4">
    <w:pPr>
      <w:pStyle w:val="Footer"/>
    </w:pPr>
    <w:r w:rsidRPr="000065D4">
      <w:t>S:\Operations\Quality Governance\Health &amp; Safety\H&amp;S Templates 2020</w:t>
    </w:r>
    <w:r>
      <w:t>/</w:t>
    </w:r>
    <w:proofErr w:type="spellStart"/>
    <w:r>
      <w:t>Maternityriskassessment</w:t>
    </w:r>
    <w:proofErr w:type="spellEnd"/>
    <w:r>
      <w:t>/V1.0/050221.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A8B" w:rsidRDefault="00C01A8B" w:rsidP="00C01A8B">
      <w:r>
        <w:separator/>
      </w:r>
    </w:p>
  </w:footnote>
  <w:footnote w:type="continuationSeparator" w:id="0">
    <w:p w:rsidR="00C01A8B" w:rsidRDefault="00C01A8B" w:rsidP="00C01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A8B" w:rsidRDefault="00C01A8B" w:rsidP="00C01A8B">
    <w:pPr>
      <w:pStyle w:val="Header"/>
      <w:jc w:val="right"/>
    </w:pPr>
    <w:r>
      <w:rPr>
        <w:noProof/>
        <w:lang w:val="en-US"/>
      </w:rPr>
      <w:drawing>
        <wp:inline distT="0" distB="0" distL="0" distR="0" wp14:anchorId="0B75DE75" wp14:editId="43E3DB76">
          <wp:extent cx="1876425" cy="347122"/>
          <wp:effectExtent l="0" t="0" r="0" b="0"/>
          <wp:docPr id="42" name="Picture 42" descr="S:\PC24 Official Templates\PC24 Official Templates and Logos\PC24 Logos\RGB\7399_PrimaryCare24_Fina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PC24 Official Templates\PC24 Official Templates and Logos\PC24 Logos\RGB\7399_PrimaryCare24_Final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051" cy="349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D1C6C"/>
    <w:multiLevelType w:val="hybridMultilevel"/>
    <w:tmpl w:val="2B560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0535D"/>
    <w:multiLevelType w:val="hybridMultilevel"/>
    <w:tmpl w:val="C296A09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594B5DF4"/>
    <w:multiLevelType w:val="hybridMultilevel"/>
    <w:tmpl w:val="3C665E28"/>
    <w:lvl w:ilvl="0" w:tplc="9E768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8E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261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166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6C1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E3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2C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8C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6AB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46"/>
    <w:rsid w:val="000065D4"/>
    <w:rsid w:val="000D6129"/>
    <w:rsid w:val="001116DA"/>
    <w:rsid w:val="001A1B1F"/>
    <w:rsid w:val="00242B55"/>
    <w:rsid w:val="002520B8"/>
    <w:rsid w:val="00363B02"/>
    <w:rsid w:val="003F60D2"/>
    <w:rsid w:val="00537E42"/>
    <w:rsid w:val="00652A57"/>
    <w:rsid w:val="00721E96"/>
    <w:rsid w:val="0078259C"/>
    <w:rsid w:val="007E66A3"/>
    <w:rsid w:val="00867ADE"/>
    <w:rsid w:val="008A09CD"/>
    <w:rsid w:val="009B39C3"/>
    <w:rsid w:val="009C40C9"/>
    <w:rsid w:val="00AB60E0"/>
    <w:rsid w:val="00C01A8B"/>
    <w:rsid w:val="00CF36C8"/>
    <w:rsid w:val="00DB6B46"/>
    <w:rsid w:val="00E034F5"/>
    <w:rsid w:val="00EA79E2"/>
    <w:rsid w:val="00F65454"/>
    <w:rsid w:val="00FA7941"/>
    <w:rsid w:val="7B7FB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F50D5C-0E26-4FCB-B42C-3EE2B8E6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B6B46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DB6B46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DB6B46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DB6B46"/>
    <w:pPr>
      <w:keepNext/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6B46"/>
    <w:rPr>
      <w:rFonts w:ascii="Times New Roman" w:eastAsia="Times New Roman" w:hAnsi="Times New Roman" w:cs="Times New Roman"/>
      <w:b/>
      <w:sz w:val="28"/>
      <w:szCs w:val="20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rsid w:val="00DB6B46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DB6B46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DB6B46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table" w:styleId="TableGrid">
    <w:name w:val="Table Grid"/>
    <w:basedOn w:val="TableNormal"/>
    <w:uiPriority w:val="59"/>
    <w:rsid w:val="009C4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40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61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79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941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01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A8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01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A8B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DB4FECCD78449A2E0C4A15CBA0292" ma:contentTypeVersion="11" ma:contentTypeDescription="Create a new document." ma:contentTypeScope="" ma:versionID="35b3e7442367775d174b6801b6d638f2">
  <xsd:schema xmlns:xsd="http://www.w3.org/2001/XMLSchema" xmlns:xs="http://www.w3.org/2001/XMLSchema" xmlns:p="http://schemas.microsoft.com/office/2006/metadata/properties" xmlns:ns2="755afb6c-164d-4ea8-995f-83b392ac2255" xmlns:ns3="128d51aa-9dad-41e0-a3ff-3f50ecbb77c4" targetNamespace="http://schemas.microsoft.com/office/2006/metadata/properties" ma:root="true" ma:fieldsID="2187bcb1c5782bed5d5defba5f471f83" ns2:_="" ns3:_="">
    <xsd:import namespace="755afb6c-164d-4ea8-995f-83b392ac2255"/>
    <xsd:import namespace="128d51aa-9dad-41e0-a3ff-3f50ecbb77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Reviewed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afb6c-164d-4ea8-995f-83b392ac22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d51aa-9dad-41e0-a3ff-3f50ecbb7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Reviewed" ma:index="17" nillable="true" ma:displayName="Reviewed" ma:default="1" ma:format="Dropdown" ma:internalName="Reviewed">
      <xsd:simpleType>
        <xsd:restriction base="dms:Boolean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 xmlns="128d51aa-9dad-41e0-a3ff-3f50ecbb77c4">true</Reviewed>
  </documentManagement>
</p:properties>
</file>

<file path=customXml/itemProps1.xml><?xml version="1.0" encoding="utf-8"?>
<ds:datastoreItem xmlns:ds="http://schemas.openxmlformats.org/officeDocument/2006/customXml" ds:itemID="{B6D67009-7CC4-4312-A83C-3968AFED1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afb6c-164d-4ea8-995f-83b392ac2255"/>
    <ds:schemaRef ds:uri="128d51aa-9dad-41e0-a3ff-3f50ecbb7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34A681-1687-4A36-AEF0-A59C3A777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4D52D-9A95-4439-9D17-FAA965A7AE76}">
  <ds:schemaRefs>
    <ds:schemaRef ds:uri="http://schemas.microsoft.com/office/2006/metadata/properties"/>
    <ds:schemaRef ds:uri="http://schemas.microsoft.com/office/infopath/2007/PartnerControls"/>
    <ds:schemaRef ds:uri="128d51aa-9dad-41e0-a3ff-3f50ecbb77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Ryan</dc:creator>
  <cp:keywords/>
  <dc:description/>
  <cp:lastModifiedBy>Sheila Dineley</cp:lastModifiedBy>
  <cp:revision>7</cp:revision>
  <cp:lastPrinted>2018-06-12T14:20:00Z</cp:lastPrinted>
  <dcterms:created xsi:type="dcterms:W3CDTF">2018-06-08T14:40:00Z</dcterms:created>
  <dcterms:modified xsi:type="dcterms:W3CDTF">2021-02-05T11:49:00Z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0x0101007FFDB4FECCD78449A2E0C4A15CBA0292</vt:lpwstr>
  </property>
</Properties>
</file>