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C3" w:rsidRDefault="006666BA" w:rsidP="008442C3">
      <w:pPr>
        <w:ind w:right="-472"/>
        <w:jc w:val="right"/>
      </w:pPr>
      <w:r w:rsidRPr="003D416C">
        <w:rPr>
          <w:noProof/>
          <w:lang w:eastAsia="en-GB"/>
        </w:rPr>
        <w:drawing>
          <wp:inline distT="0" distB="0" distL="0" distR="0">
            <wp:extent cx="18954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2C3" w:rsidRDefault="008442C3" w:rsidP="008442C3"/>
    <w:p w:rsidR="00DB1CD5" w:rsidRDefault="008442C3" w:rsidP="008442C3">
      <w:pPr>
        <w:tabs>
          <w:tab w:val="left" w:pos="7860"/>
        </w:tabs>
        <w:jc w:val="center"/>
        <w:rPr>
          <w:rFonts w:ascii="Arial" w:hAnsi="Arial" w:cs="Arial"/>
          <w:b/>
          <w:sz w:val="28"/>
          <w:szCs w:val="28"/>
        </w:rPr>
      </w:pPr>
      <w:r w:rsidRPr="008442C3">
        <w:rPr>
          <w:rFonts w:ascii="Arial" w:hAnsi="Arial" w:cs="Arial"/>
          <w:b/>
          <w:sz w:val="28"/>
          <w:szCs w:val="28"/>
        </w:rPr>
        <w:t>Policy Checklist</w:t>
      </w:r>
    </w:p>
    <w:p w:rsidR="008442C3" w:rsidRDefault="008442C3" w:rsidP="008442C3">
      <w:pPr>
        <w:tabs>
          <w:tab w:val="left" w:pos="7860"/>
        </w:tabs>
        <w:jc w:val="center"/>
        <w:rPr>
          <w:rFonts w:ascii="Arial" w:hAnsi="Arial" w:cs="Arial"/>
          <w:b/>
          <w:sz w:val="28"/>
          <w:szCs w:val="28"/>
        </w:rPr>
      </w:pPr>
    </w:p>
    <w:p w:rsidR="008442C3" w:rsidRPr="00C24D90" w:rsidRDefault="008442C3" w:rsidP="00C24D90">
      <w:pPr>
        <w:tabs>
          <w:tab w:val="left" w:pos="7860"/>
        </w:tabs>
        <w:jc w:val="center"/>
        <w:rPr>
          <w:rFonts w:ascii="Arial" w:hAnsi="Arial" w:cs="Arial"/>
          <w:b/>
          <w:sz w:val="28"/>
          <w:szCs w:val="28"/>
        </w:rPr>
      </w:pPr>
      <w:r w:rsidRPr="00C24D90">
        <w:rPr>
          <w:rFonts w:ascii="Arial" w:hAnsi="Arial" w:cs="Arial"/>
          <w:b/>
          <w:sz w:val="28"/>
          <w:szCs w:val="28"/>
        </w:rPr>
        <w:t xml:space="preserve">Please use the checklist when developing a new policy </w:t>
      </w:r>
      <w:r w:rsidR="00CF5300">
        <w:rPr>
          <w:rFonts w:ascii="Arial" w:hAnsi="Arial" w:cs="Arial"/>
          <w:b/>
          <w:sz w:val="28"/>
          <w:szCs w:val="28"/>
        </w:rPr>
        <w:t>or reviewing and existing policy</w:t>
      </w:r>
      <w:r w:rsidRPr="00C24D90">
        <w:rPr>
          <w:rFonts w:ascii="Arial" w:hAnsi="Arial" w:cs="Arial"/>
          <w:b/>
          <w:sz w:val="28"/>
          <w:szCs w:val="28"/>
        </w:rPr>
        <w:t>.</w:t>
      </w:r>
    </w:p>
    <w:p w:rsidR="008442C3" w:rsidRPr="005F431E" w:rsidRDefault="008442C3" w:rsidP="005F431E">
      <w:pPr>
        <w:tabs>
          <w:tab w:val="left" w:pos="7860"/>
        </w:tabs>
        <w:jc w:val="center"/>
        <w:rPr>
          <w:rFonts w:ascii="Arial" w:hAnsi="Arial" w:cs="Arial"/>
          <w:b/>
          <w:i/>
          <w:sz w:val="28"/>
          <w:szCs w:val="28"/>
        </w:rPr>
      </w:pPr>
      <w:r w:rsidRPr="00C24D90">
        <w:rPr>
          <w:rFonts w:ascii="Arial" w:hAnsi="Arial" w:cs="Arial"/>
          <w:b/>
          <w:i/>
          <w:sz w:val="28"/>
          <w:szCs w:val="28"/>
        </w:rPr>
        <w:t>Failure to ensure all processes and procedures have been followed could result in the delay of your policy implementation.</w:t>
      </w: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222"/>
        <w:gridCol w:w="709"/>
        <w:gridCol w:w="1134"/>
      </w:tblGrid>
      <w:tr w:rsidR="008442C3" w:rsidTr="005F431E">
        <w:tc>
          <w:tcPr>
            <w:tcW w:w="8222" w:type="dxa"/>
            <w:shd w:val="clear" w:color="auto" w:fill="2E74B5" w:themeFill="accent1" w:themeFillShade="BF"/>
          </w:tcPr>
          <w:p w:rsidR="00906580" w:rsidRPr="00623A91" w:rsidRDefault="00906580" w:rsidP="008442C3">
            <w:pPr>
              <w:tabs>
                <w:tab w:val="left" w:pos="7860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442C3" w:rsidRPr="00623A91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23A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Insert n</w:t>
            </w:r>
            <w:r w:rsidR="008442C3" w:rsidRPr="00623A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ame of Policy</w:t>
            </w:r>
            <w:r w:rsidR="005E47E1" w:rsidRPr="00623A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:  </w:t>
            </w:r>
          </w:p>
          <w:p w:rsidR="005E47E1" w:rsidRPr="00623A91" w:rsidRDefault="005E47E1" w:rsidP="008442C3">
            <w:pPr>
              <w:tabs>
                <w:tab w:val="left" w:pos="7860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2E74B5" w:themeFill="accent1" w:themeFillShade="BF"/>
          </w:tcPr>
          <w:p w:rsidR="008442C3" w:rsidRPr="00623A91" w:rsidRDefault="008442C3" w:rsidP="008442C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442C3" w:rsidRPr="00623A91" w:rsidRDefault="008442C3" w:rsidP="008442C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23A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Yes / No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:rsidR="008442C3" w:rsidRPr="00623A91" w:rsidRDefault="008442C3" w:rsidP="008442C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442C3" w:rsidRPr="00623A91" w:rsidRDefault="008442C3" w:rsidP="008442C3">
            <w:pPr>
              <w:tabs>
                <w:tab w:val="left" w:pos="7860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23A91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8442C3" w:rsidTr="005F431E">
        <w:tc>
          <w:tcPr>
            <w:tcW w:w="8222" w:type="dxa"/>
          </w:tcPr>
          <w:p w:rsidR="008442C3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Author identified</w:t>
            </w:r>
          </w:p>
        </w:tc>
        <w:tc>
          <w:tcPr>
            <w:tcW w:w="709" w:type="dxa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A91" w:rsidTr="005F431E">
        <w:tc>
          <w:tcPr>
            <w:tcW w:w="8222" w:type="dxa"/>
            <w:shd w:val="clear" w:color="auto" w:fill="DEEAF6" w:themeFill="accent1" w:themeFillTint="33"/>
          </w:tcPr>
          <w:p w:rsidR="00623A91" w:rsidRDefault="008268F4" w:rsidP="008268F4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incorporates the Corporate</w:t>
            </w:r>
            <w:r w:rsidR="00623A91">
              <w:rPr>
                <w:rFonts w:ascii="Arial" w:hAnsi="Arial" w:cs="Arial"/>
                <w:sz w:val="24"/>
                <w:szCs w:val="24"/>
              </w:rPr>
              <w:t xml:space="preserve"> Design Cover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623A91" w:rsidRPr="008442C3" w:rsidRDefault="00623A91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623A91" w:rsidRPr="008442C3" w:rsidRDefault="00623A91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FFFFFF" w:themeFill="background1"/>
          </w:tcPr>
          <w:p w:rsidR="008442C3" w:rsidRPr="008442C3" w:rsidRDefault="00623A91" w:rsidP="00CD641A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Corporate Design Cover has been fully completed</w:t>
            </w:r>
          </w:p>
        </w:tc>
        <w:tc>
          <w:tcPr>
            <w:tcW w:w="709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3BE" w:rsidTr="005F431E">
        <w:tc>
          <w:tcPr>
            <w:tcW w:w="8222" w:type="dxa"/>
            <w:shd w:val="clear" w:color="auto" w:fill="DEEAF6" w:themeFill="accent1" w:themeFillTint="33"/>
          </w:tcPr>
          <w:p w:rsidR="003513BE" w:rsidRDefault="007D4447" w:rsidP="007D4447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policy has been written</w:t>
            </w:r>
            <w:r w:rsidR="003513BE">
              <w:rPr>
                <w:rFonts w:ascii="Arial" w:hAnsi="Arial" w:cs="Arial"/>
                <w:sz w:val="24"/>
                <w:szCs w:val="24"/>
              </w:rPr>
              <w:t xml:space="preserve"> in Arial 12 point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3513BE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3513BE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FFFFFF" w:themeFill="background1"/>
          </w:tcPr>
          <w:p w:rsidR="008442C3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 is justified</w:t>
            </w:r>
          </w:p>
        </w:tc>
        <w:tc>
          <w:tcPr>
            <w:tcW w:w="709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DEEAF6" w:themeFill="accent1" w:themeFillTint="33"/>
          </w:tcPr>
          <w:p w:rsidR="008442C3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Spacing is 1.5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FFFFFF" w:themeFill="background1"/>
          </w:tcPr>
          <w:p w:rsidR="008442C3" w:rsidRPr="008442C3" w:rsidRDefault="003513B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Consistent use of headings</w:t>
            </w:r>
            <w:r w:rsidR="00CD641A">
              <w:rPr>
                <w:rFonts w:ascii="Arial" w:hAnsi="Arial" w:cs="Arial"/>
                <w:sz w:val="24"/>
                <w:szCs w:val="24"/>
              </w:rPr>
              <w:t xml:space="preserve"> and sub headings</w:t>
            </w:r>
            <w:r w:rsidR="008268F4">
              <w:rPr>
                <w:rFonts w:ascii="Arial" w:hAnsi="Arial" w:cs="Arial"/>
                <w:sz w:val="24"/>
                <w:szCs w:val="24"/>
              </w:rPr>
              <w:t xml:space="preserve"> has been incorporated</w:t>
            </w:r>
            <w:r>
              <w:rPr>
                <w:rFonts w:ascii="Arial" w:hAnsi="Arial" w:cs="Arial"/>
                <w:sz w:val="24"/>
                <w:szCs w:val="24"/>
              </w:rPr>
              <w:t xml:space="preserve"> using bold</w:t>
            </w:r>
          </w:p>
        </w:tc>
        <w:tc>
          <w:tcPr>
            <w:tcW w:w="709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DEEAF6" w:themeFill="accent1" w:themeFillTint="33"/>
          </w:tcPr>
          <w:p w:rsidR="008442C3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Components of policy are included as detailed in Policy for Policy Management Appendix 3.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9F9" w:rsidTr="005F431E">
        <w:tc>
          <w:tcPr>
            <w:tcW w:w="8222" w:type="dxa"/>
            <w:shd w:val="clear" w:color="auto" w:fill="FFFFFF" w:themeFill="background1"/>
          </w:tcPr>
          <w:p w:rsidR="009609F9" w:rsidRDefault="009609F9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needs identified and included in policy</w:t>
            </w:r>
          </w:p>
        </w:tc>
        <w:tc>
          <w:tcPr>
            <w:tcW w:w="709" w:type="dxa"/>
            <w:shd w:val="clear" w:color="auto" w:fill="FFFFFF" w:themeFill="background1"/>
          </w:tcPr>
          <w:p w:rsidR="009609F9" w:rsidRPr="008442C3" w:rsidRDefault="009609F9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609F9" w:rsidRPr="008442C3" w:rsidRDefault="009609F9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42C3" w:rsidTr="005F431E">
        <w:tc>
          <w:tcPr>
            <w:tcW w:w="8222" w:type="dxa"/>
            <w:shd w:val="clear" w:color="auto" w:fill="DEEAF6" w:themeFill="accent1" w:themeFillTint="33"/>
          </w:tcPr>
          <w:p w:rsidR="008442C3" w:rsidRPr="008442C3" w:rsidRDefault="009609F9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CD641A">
              <w:rPr>
                <w:rFonts w:ascii="Arial" w:hAnsi="Arial" w:cs="Arial"/>
                <w:sz w:val="24"/>
                <w:szCs w:val="24"/>
              </w:rPr>
              <w:t>mplementation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completed</w:t>
            </w:r>
            <w:r w:rsidR="008268F4">
              <w:rPr>
                <w:rFonts w:ascii="Arial" w:hAnsi="Arial" w:cs="Arial"/>
                <w:sz w:val="24"/>
                <w:szCs w:val="24"/>
              </w:rPr>
              <w:t xml:space="preserve"> and included in the policy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442C3" w:rsidRPr="008442C3" w:rsidRDefault="008442C3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41A" w:rsidTr="005F431E">
        <w:tc>
          <w:tcPr>
            <w:tcW w:w="8222" w:type="dxa"/>
            <w:shd w:val="clear" w:color="auto" w:fill="auto"/>
          </w:tcPr>
          <w:p w:rsidR="00CD641A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Equality &amp; Health Inequalities Screening has been completed.</w:t>
            </w:r>
          </w:p>
        </w:tc>
        <w:tc>
          <w:tcPr>
            <w:tcW w:w="709" w:type="dxa"/>
            <w:shd w:val="clear" w:color="auto" w:fill="auto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68F4" w:rsidTr="008268F4">
        <w:tc>
          <w:tcPr>
            <w:tcW w:w="8222" w:type="dxa"/>
            <w:shd w:val="clear" w:color="auto" w:fill="DEEAF6" w:themeFill="accent1" w:themeFillTint="33"/>
          </w:tcPr>
          <w:p w:rsidR="008268F4" w:rsidRDefault="008268F4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a full </w:t>
            </w:r>
            <w:r>
              <w:rPr>
                <w:rFonts w:ascii="Arial" w:hAnsi="Arial" w:cs="Arial"/>
                <w:sz w:val="24"/>
                <w:szCs w:val="24"/>
              </w:rPr>
              <w:t>Equality &amp; Health Inequalities Analysis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required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8268F4" w:rsidRPr="008442C3" w:rsidRDefault="008268F4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8268F4" w:rsidRPr="008442C3" w:rsidRDefault="008268F4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41A" w:rsidTr="005F431E">
        <w:tc>
          <w:tcPr>
            <w:tcW w:w="8222" w:type="dxa"/>
            <w:shd w:val="clear" w:color="auto" w:fill="auto"/>
          </w:tcPr>
          <w:p w:rsidR="00CD641A" w:rsidRDefault="005F431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D64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300">
              <w:rPr>
                <w:rFonts w:ascii="Arial" w:hAnsi="Arial" w:cs="Arial"/>
                <w:sz w:val="24"/>
                <w:szCs w:val="24"/>
              </w:rPr>
              <w:t xml:space="preserve">full </w:t>
            </w:r>
            <w:r w:rsidR="00CD641A">
              <w:rPr>
                <w:rFonts w:ascii="Arial" w:hAnsi="Arial" w:cs="Arial"/>
                <w:sz w:val="24"/>
                <w:szCs w:val="24"/>
              </w:rPr>
              <w:t>Equality &amp; Health Inequalities Analysis has been completed</w:t>
            </w:r>
            <w:r w:rsidR="008268F4">
              <w:rPr>
                <w:rFonts w:ascii="Arial" w:hAnsi="Arial" w:cs="Arial"/>
                <w:sz w:val="24"/>
                <w:szCs w:val="24"/>
              </w:rPr>
              <w:t xml:space="preserve"> if required</w:t>
            </w:r>
            <w:r w:rsidR="00CD64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41A" w:rsidTr="008268F4">
        <w:tc>
          <w:tcPr>
            <w:tcW w:w="8222" w:type="dxa"/>
            <w:shd w:val="clear" w:color="auto" w:fill="DEEAF6" w:themeFill="accent1" w:themeFillTint="33"/>
          </w:tcPr>
          <w:p w:rsidR="00CD641A" w:rsidRDefault="007D4447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Privacy Impact Assessment has been completed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CD641A" w:rsidRPr="008442C3" w:rsidRDefault="00CD641A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90" w:rsidTr="008268F4">
        <w:tc>
          <w:tcPr>
            <w:tcW w:w="8222" w:type="dxa"/>
            <w:shd w:val="clear" w:color="auto" w:fill="FFFFFF" w:themeFill="background1"/>
          </w:tcPr>
          <w:p w:rsidR="00C24D90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has been presented at SMT</w:t>
            </w:r>
          </w:p>
        </w:tc>
        <w:tc>
          <w:tcPr>
            <w:tcW w:w="709" w:type="dxa"/>
            <w:shd w:val="clear" w:color="auto" w:fill="FFFFFF" w:themeFill="background1"/>
          </w:tcPr>
          <w:p w:rsidR="00C24D90" w:rsidRPr="008442C3" w:rsidRDefault="00623A91" w:rsidP="00623A91">
            <w:pPr>
              <w:tabs>
                <w:tab w:val="left" w:pos="73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FFFFFF" w:themeFill="background1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90" w:rsidTr="008268F4">
        <w:tc>
          <w:tcPr>
            <w:tcW w:w="8222" w:type="dxa"/>
            <w:shd w:val="clear" w:color="auto" w:fill="DEEAF6" w:themeFill="accent1" w:themeFillTint="33"/>
          </w:tcPr>
          <w:p w:rsidR="00C24D90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has been presented to Policy Group for QA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90" w:rsidTr="008268F4">
        <w:tc>
          <w:tcPr>
            <w:tcW w:w="8222" w:type="dxa"/>
            <w:shd w:val="clear" w:color="auto" w:fill="FFFFFF" w:themeFill="background1"/>
          </w:tcPr>
          <w:p w:rsidR="00C24D90" w:rsidRDefault="00C24D90" w:rsidP="00C24D90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has been presented to Quality &amp; Workforce Committee for assurance</w:t>
            </w:r>
          </w:p>
        </w:tc>
        <w:tc>
          <w:tcPr>
            <w:tcW w:w="709" w:type="dxa"/>
            <w:shd w:val="clear" w:color="auto" w:fill="FFFFFF" w:themeFill="background1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D90" w:rsidTr="008268F4">
        <w:tc>
          <w:tcPr>
            <w:tcW w:w="8222" w:type="dxa"/>
            <w:shd w:val="clear" w:color="auto" w:fill="DEEAF6" w:themeFill="accent1" w:themeFillTint="33"/>
          </w:tcPr>
          <w:p w:rsidR="00C24D90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Policy has been submitted to Board for Ratification 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C24D90" w:rsidRPr="008442C3" w:rsidRDefault="00C24D90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275" w:rsidTr="008268F4">
        <w:tc>
          <w:tcPr>
            <w:tcW w:w="8222" w:type="dxa"/>
            <w:shd w:val="clear" w:color="auto" w:fill="FFFFFF" w:themeFill="background1"/>
          </w:tcPr>
          <w:p w:rsidR="00E67275" w:rsidRDefault="00E67275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Following Ratification, Governance Team notified</w:t>
            </w:r>
          </w:p>
        </w:tc>
        <w:tc>
          <w:tcPr>
            <w:tcW w:w="709" w:type="dxa"/>
            <w:shd w:val="clear" w:color="auto" w:fill="FFFFFF" w:themeFill="background1"/>
          </w:tcPr>
          <w:p w:rsidR="00E67275" w:rsidRPr="008442C3" w:rsidRDefault="00E67275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7275" w:rsidRPr="008442C3" w:rsidRDefault="00E67275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E98" w:rsidTr="008268F4">
        <w:tc>
          <w:tcPr>
            <w:tcW w:w="8222" w:type="dxa"/>
            <w:shd w:val="clear" w:color="auto" w:fill="DEEAF6" w:themeFill="accent1" w:themeFillTint="33"/>
          </w:tcPr>
          <w:p w:rsidR="00653E98" w:rsidRDefault="00653E98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Implementation Plan activated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:rsidR="00653E98" w:rsidRPr="008442C3" w:rsidRDefault="00653E98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653E98" w:rsidRPr="008442C3" w:rsidRDefault="00653E98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31E" w:rsidTr="008268F4">
        <w:tc>
          <w:tcPr>
            <w:tcW w:w="8222" w:type="dxa"/>
            <w:shd w:val="clear" w:color="auto" w:fill="FFFFFF" w:themeFill="background1"/>
          </w:tcPr>
          <w:p w:rsidR="005F431E" w:rsidRDefault="005F431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plan in place</w:t>
            </w:r>
          </w:p>
        </w:tc>
        <w:tc>
          <w:tcPr>
            <w:tcW w:w="709" w:type="dxa"/>
            <w:shd w:val="clear" w:color="auto" w:fill="FFFFFF" w:themeFill="background1"/>
          </w:tcPr>
          <w:p w:rsidR="005F431E" w:rsidRPr="008442C3" w:rsidRDefault="005F431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F431E" w:rsidRPr="008442C3" w:rsidRDefault="005F431E" w:rsidP="008442C3">
            <w:pPr>
              <w:tabs>
                <w:tab w:val="left" w:pos="78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2C3" w:rsidRDefault="008442C3" w:rsidP="005F431E">
      <w:pPr>
        <w:tabs>
          <w:tab w:val="left" w:pos="7860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442C3" w:rsidSect="006666BA">
      <w:foot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2C3" w:rsidRDefault="008442C3" w:rsidP="008442C3">
      <w:pPr>
        <w:spacing w:after="0" w:line="240" w:lineRule="auto"/>
      </w:pPr>
      <w:r>
        <w:separator/>
      </w:r>
    </w:p>
  </w:endnote>
  <w:endnote w:type="continuationSeparator" w:id="0">
    <w:p w:rsidR="008442C3" w:rsidRDefault="008442C3" w:rsidP="0084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C3" w:rsidRDefault="009609F9">
    <w:pPr>
      <w:pStyle w:val="Footer"/>
    </w:pPr>
    <w:proofErr w:type="spellStart"/>
    <w:r>
      <w:t>SD</w:t>
    </w:r>
    <w:r w:rsidR="008442C3">
      <w:t>.Quality&amp;Patient</w:t>
    </w:r>
    <w:proofErr w:type="spellEnd"/>
    <w:r w:rsidR="008442C3">
      <w:t xml:space="preserve"> Safety. V1 Nov 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2C3" w:rsidRDefault="008442C3" w:rsidP="008442C3">
      <w:pPr>
        <w:spacing w:after="0" w:line="240" w:lineRule="auto"/>
      </w:pPr>
      <w:r>
        <w:separator/>
      </w:r>
    </w:p>
  </w:footnote>
  <w:footnote w:type="continuationSeparator" w:id="0">
    <w:p w:rsidR="008442C3" w:rsidRDefault="008442C3" w:rsidP="00844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BA"/>
    <w:rsid w:val="003513BE"/>
    <w:rsid w:val="005E47E1"/>
    <w:rsid w:val="005F431E"/>
    <w:rsid w:val="00623A91"/>
    <w:rsid w:val="00653E98"/>
    <w:rsid w:val="006666BA"/>
    <w:rsid w:val="007D4447"/>
    <w:rsid w:val="008268F4"/>
    <w:rsid w:val="008442C3"/>
    <w:rsid w:val="00906580"/>
    <w:rsid w:val="009609F9"/>
    <w:rsid w:val="00C24D90"/>
    <w:rsid w:val="00CD641A"/>
    <w:rsid w:val="00CF5300"/>
    <w:rsid w:val="00DB1CD5"/>
    <w:rsid w:val="00E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71EC8-2F9C-4676-ACA6-9CF3E0B9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C3"/>
  </w:style>
  <w:style w:type="paragraph" w:styleId="Footer">
    <w:name w:val="footer"/>
    <w:basedOn w:val="Normal"/>
    <w:link w:val="FooterChar"/>
    <w:uiPriority w:val="99"/>
    <w:unhideWhenUsed/>
    <w:rsid w:val="00844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C3"/>
  </w:style>
  <w:style w:type="table" w:styleId="TableGrid">
    <w:name w:val="Table Grid"/>
    <w:basedOn w:val="TableNormal"/>
    <w:uiPriority w:val="39"/>
    <w:rsid w:val="0084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11</cp:revision>
  <dcterms:created xsi:type="dcterms:W3CDTF">2016-11-22T15:59:00Z</dcterms:created>
  <dcterms:modified xsi:type="dcterms:W3CDTF">2017-01-19T14:42:00Z</dcterms:modified>
</cp:coreProperties>
</file>